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77" w:rsidRPr="00A558A1" w:rsidRDefault="00FB2D77" w:rsidP="00826BEA">
      <w:pPr>
        <w:spacing w:after="0"/>
        <w:jc w:val="center"/>
        <w:rPr>
          <w:rFonts w:eastAsiaTheme="minorEastAsia"/>
        </w:rPr>
      </w:pPr>
    </w:p>
    <w:p w:rsidR="00FB2D77" w:rsidRDefault="0038434E" w:rsidP="00826BEA">
      <w:pPr>
        <w:tabs>
          <w:tab w:val="center" w:pos="5248"/>
        </w:tabs>
        <w:spacing w:after="119"/>
        <w:jc w:val="center"/>
      </w:pPr>
      <w:r>
        <w:rPr>
          <w:noProof/>
        </w:rPr>
        <mc:AlternateContent>
          <mc:Choice Requires="wpg">
            <w:drawing>
              <wp:inline distT="0" distB="0" distL="0" distR="0">
                <wp:extent cx="4802124" cy="658368"/>
                <wp:effectExtent l="0" t="0" r="0" b="0"/>
                <wp:docPr id="22259" name="Group 22259"/>
                <wp:cNvGraphicFramePr/>
                <a:graphic xmlns:a="http://schemas.openxmlformats.org/drawingml/2006/main">
                  <a:graphicData uri="http://schemas.microsoft.com/office/word/2010/wordprocessingGroup">
                    <wpg:wgp>
                      <wpg:cNvGrpSpPr/>
                      <wpg:grpSpPr>
                        <a:xfrm>
                          <a:off x="0" y="0"/>
                          <a:ext cx="4802124" cy="658368"/>
                          <a:chOff x="0" y="0"/>
                          <a:chExt cx="4802124" cy="658368"/>
                        </a:xfrm>
                      </wpg:grpSpPr>
                      <pic:pic xmlns:pic="http://schemas.openxmlformats.org/drawingml/2006/picture">
                        <pic:nvPicPr>
                          <pic:cNvPr id="2580" name="Picture 2580"/>
                          <pic:cNvPicPr/>
                        </pic:nvPicPr>
                        <pic:blipFill>
                          <a:blip r:embed="rId4"/>
                          <a:stretch>
                            <a:fillRect/>
                          </a:stretch>
                        </pic:blipFill>
                        <pic:spPr>
                          <a:xfrm>
                            <a:off x="0" y="0"/>
                            <a:ext cx="4802124" cy="658368"/>
                          </a:xfrm>
                          <a:prstGeom prst="rect">
                            <a:avLst/>
                          </a:prstGeom>
                        </pic:spPr>
                      </pic:pic>
                      <pic:pic xmlns:pic="http://schemas.openxmlformats.org/drawingml/2006/picture">
                        <pic:nvPicPr>
                          <pic:cNvPr id="2582" name="Picture 2582"/>
                          <pic:cNvPicPr/>
                        </pic:nvPicPr>
                        <pic:blipFill>
                          <a:blip r:embed="rId5"/>
                          <a:stretch>
                            <a:fillRect/>
                          </a:stretch>
                        </pic:blipFill>
                        <pic:spPr>
                          <a:xfrm>
                            <a:off x="22860" y="67056"/>
                            <a:ext cx="4757928" cy="522732"/>
                          </a:xfrm>
                          <a:prstGeom prst="rect">
                            <a:avLst/>
                          </a:prstGeom>
                        </pic:spPr>
                      </pic:pic>
                      <wps:wsp>
                        <wps:cNvPr id="2584" name="Shape 2584"/>
                        <wps:cNvSpPr/>
                        <wps:spPr>
                          <a:xfrm>
                            <a:off x="30480" y="30480"/>
                            <a:ext cx="4686300" cy="542925"/>
                          </a:xfrm>
                          <a:custGeom>
                            <a:avLst/>
                            <a:gdLst/>
                            <a:ahLst/>
                            <a:cxnLst/>
                            <a:rect l="0" t="0" r="0" b="0"/>
                            <a:pathLst>
                              <a:path w="4686300" h="542925">
                                <a:moveTo>
                                  <a:pt x="0" y="41783"/>
                                </a:moveTo>
                                <a:cubicBezTo>
                                  <a:pt x="0" y="18669"/>
                                  <a:pt x="18669" y="0"/>
                                  <a:pt x="41783" y="0"/>
                                </a:cubicBezTo>
                                <a:lnTo>
                                  <a:pt x="4644517" y="0"/>
                                </a:lnTo>
                                <a:cubicBezTo>
                                  <a:pt x="4667631" y="0"/>
                                  <a:pt x="4686300" y="18669"/>
                                  <a:pt x="4686300" y="41783"/>
                                </a:cubicBezTo>
                                <a:lnTo>
                                  <a:pt x="4686300" y="501142"/>
                                </a:lnTo>
                                <a:cubicBezTo>
                                  <a:pt x="4686300" y="524256"/>
                                  <a:pt x="4667631" y="542925"/>
                                  <a:pt x="4644517" y="542925"/>
                                </a:cubicBezTo>
                                <a:lnTo>
                                  <a:pt x="41783" y="542925"/>
                                </a:lnTo>
                                <a:cubicBezTo>
                                  <a:pt x="18669" y="542925"/>
                                  <a:pt x="0" y="524256"/>
                                  <a:pt x="0" y="5011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85" name="Picture 2585"/>
                          <pic:cNvPicPr/>
                        </pic:nvPicPr>
                        <pic:blipFill>
                          <a:blip r:embed="rId6"/>
                          <a:stretch>
                            <a:fillRect/>
                          </a:stretch>
                        </pic:blipFill>
                        <pic:spPr>
                          <a:xfrm>
                            <a:off x="48768" y="92964"/>
                            <a:ext cx="4651248" cy="416052"/>
                          </a:xfrm>
                          <a:prstGeom prst="rect">
                            <a:avLst/>
                          </a:prstGeom>
                        </pic:spPr>
                      </pic:pic>
                      <wps:wsp>
                        <wps:cNvPr id="2586" name="Rectangle 2586"/>
                        <wps:cNvSpPr/>
                        <wps:spPr>
                          <a:xfrm>
                            <a:off x="853694" y="246126"/>
                            <a:ext cx="1284986" cy="237506"/>
                          </a:xfrm>
                          <a:prstGeom prst="rect">
                            <a:avLst/>
                          </a:prstGeom>
                          <a:ln>
                            <a:noFill/>
                          </a:ln>
                        </wps:spPr>
                        <wps:txbx>
                          <w:txbxContent>
                            <w:p w:rsidR="00FB2D77" w:rsidRDefault="0038434E">
                              <w:r>
                                <w:rPr>
                                  <w:rFonts w:ascii="Meiryo UI" w:eastAsia="Meiryo UI" w:hAnsi="Meiryo UI" w:cs="Meiryo UI"/>
                                  <w:b/>
                                  <w:sz w:val="26"/>
                                </w:rPr>
                                <w:t>保護者等向け</w:t>
                              </w:r>
                            </w:p>
                          </w:txbxContent>
                        </wps:txbx>
                        <wps:bodyPr horzOverflow="overflow" vert="horz" lIns="0" tIns="0" rIns="0" bIns="0" rtlCol="0">
                          <a:noAutofit/>
                        </wps:bodyPr>
                      </wps:wsp>
                      <wps:wsp>
                        <wps:cNvPr id="2587" name="Rectangle 2587"/>
                        <wps:cNvSpPr/>
                        <wps:spPr>
                          <a:xfrm>
                            <a:off x="1824863" y="246126"/>
                            <a:ext cx="72677" cy="237506"/>
                          </a:xfrm>
                          <a:prstGeom prst="rect">
                            <a:avLst/>
                          </a:prstGeom>
                          <a:ln>
                            <a:noFill/>
                          </a:ln>
                        </wps:spPr>
                        <wps:txbx>
                          <w:txbxContent>
                            <w:p w:rsidR="00FB2D77" w:rsidRDefault="0038434E">
                              <w:r>
                                <w:rPr>
                                  <w:rFonts w:ascii="Meiryo UI" w:eastAsia="Meiryo UI" w:hAnsi="Meiryo UI" w:cs="Meiryo UI"/>
                                  <w:b/>
                                  <w:sz w:val="26"/>
                                </w:rPr>
                                <w:t xml:space="preserve"> </w:t>
                              </w:r>
                            </w:p>
                          </w:txbxContent>
                        </wps:txbx>
                        <wps:bodyPr horzOverflow="overflow" vert="horz" lIns="0" tIns="0" rIns="0" bIns="0" rtlCol="0">
                          <a:noAutofit/>
                        </wps:bodyPr>
                      </wps:wsp>
                      <wps:wsp>
                        <wps:cNvPr id="2588" name="Rectangle 2588"/>
                        <wps:cNvSpPr/>
                        <wps:spPr>
                          <a:xfrm>
                            <a:off x="1936115" y="246126"/>
                            <a:ext cx="2611346" cy="237506"/>
                          </a:xfrm>
                          <a:prstGeom prst="rect">
                            <a:avLst/>
                          </a:prstGeom>
                          <a:ln>
                            <a:noFill/>
                          </a:ln>
                        </wps:spPr>
                        <wps:txbx>
                          <w:txbxContent>
                            <w:p w:rsidR="00FB2D77" w:rsidRDefault="0038434E">
                              <w:r>
                                <w:rPr>
                                  <w:rFonts w:ascii="Meiryo UI" w:eastAsia="Meiryo UI" w:hAnsi="Meiryo UI" w:cs="Meiryo UI"/>
                                  <w:b/>
                                  <w:sz w:val="26"/>
                                </w:rPr>
                                <w:t>放課後等デイサービス評価表</w:t>
                              </w:r>
                            </w:p>
                          </w:txbxContent>
                        </wps:txbx>
                        <wps:bodyPr horzOverflow="overflow" vert="horz" lIns="0" tIns="0" rIns="0" bIns="0" rtlCol="0">
                          <a:noAutofit/>
                        </wps:bodyPr>
                      </wps:wsp>
                      <wps:wsp>
                        <wps:cNvPr id="2589" name="Rectangle 2589"/>
                        <wps:cNvSpPr/>
                        <wps:spPr>
                          <a:xfrm>
                            <a:off x="3900805" y="246126"/>
                            <a:ext cx="72677" cy="237506"/>
                          </a:xfrm>
                          <a:prstGeom prst="rect">
                            <a:avLst/>
                          </a:prstGeom>
                          <a:ln>
                            <a:noFill/>
                          </a:ln>
                        </wps:spPr>
                        <wps:txbx>
                          <w:txbxContent>
                            <w:p w:rsidR="00FB2D77" w:rsidRDefault="0038434E">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id="Group 22259" o:spid="_x0000_s1026" style="width:378.1pt;height:51.85pt;mso-position-horizontal-relative:char;mso-position-vertical-relative:line" coordsize="48021,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0" o:spid="_x0000_s1027" type="#_x0000_t75" style="position:absolute;width:48021;height:6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ur3nCAAAA3QAAAA8AAABkcnMvZG93bnJldi54bWxET89rwjAUvg/8H8ITvM10giLVKEMQFGGg&#10;8+Lt2bw1Zc1LTWJb/euXg7Djx/d7ue5tLVryoXKs4GOcgSAunK64VHD+3r7PQYSIrLF2TAoeFGC9&#10;GrwtMdeu4yO1p1iKFMIhRwUmxiaXMhSGLIaxa4gT9+O8xZigL6X22KVwW8tJls2kxYpTg8GGNoaK&#10;39PdKijO+24mH+2Xvz53z9vmcEET9kqNhv3nAkSkPv6LX+6dVjCZztP+9CY9Ab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7q95wgAAAN0AAAAPAAAAAAAAAAAAAAAAAJ8C&#10;AABkcnMvZG93bnJldi54bWxQSwUGAAAAAAQABAD3AAAAjgMAAAAA&#10;">
                  <v:imagedata r:id="rId7" o:title=""/>
                </v:shape>
                <v:shape id="Picture 2582" o:spid="_x0000_s1028" type="#_x0000_t75" style="position:absolute;left:228;top:670;width:47579;height:5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12HHAAAA3QAAAA8AAABkcnMvZG93bnJldi54bWxEj0FrwkAUhO9C/8PyCr3ppsFWia4iQqkX&#10;D7H24O2ZfSap2bch+6qxv75bKHgcZuYbZr7sXaMu1IXas4HnUQKKuPC25tLA/uNtOAUVBNli45kM&#10;3CjAcvEwmGNm/ZVzuuykVBHCIUMDlUibaR2KihyGkW+Jo3fynUOJsiu17fAa4a7RaZK8aoc1x4UK&#10;W1pXVJx3387A+Pz+s12Pw+rwuckne/my+eQoxjw99qsZKKFe7uH/9sYaSF+mKfy9iU9AL3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PG12HHAAAA3QAAAA8AAAAAAAAAAAAA&#10;AAAAnwIAAGRycy9kb3ducmV2LnhtbFBLBQYAAAAABAAEAPcAAACTAwAAAAA=&#10;">
                  <v:imagedata r:id="rId8" o:title=""/>
                </v:shape>
                <v:shape id="Shape 2584" o:spid="_x0000_s1029" style="position:absolute;left:304;top:304;width:46863;height:5430;visibility:visible;mso-wrap-style:square;v-text-anchor:top" coordsize="4686300,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PUMYA&#10;AADdAAAADwAAAGRycy9kb3ducmV2LnhtbESPQWvCQBSE74L/YXlCb7qpWI2pq7TSSGlPtcXzI/uS&#10;LGbfhuxWo7/eLQg9DjPzDbPa9LYRJ+q8cazgcZKAIC6cNlwp+PnOxykIH5A1No5JwYU8bNbDwQoz&#10;7c78Rad9qESEsM9QQR1Cm0npi5os+olriaNXus5iiLKrpO7wHOG2kdMkmUuLhuNCjS1tayqO+1+r&#10;YObKRW6asnpdmo/PfHt92y0OR6UeRv3LM4hAffgP39vvWsH0KZ3B35v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9PUMYAAADdAAAADwAAAAAAAAAAAAAAAACYAgAAZHJz&#10;L2Rvd25yZXYueG1sUEsFBgAAAAAEAAQA9QAAAIsDAAAAAA==&#10;" path="m,41783c,18669,18669,,41783,l4644517,v23114,,41783,18669,41783,41783l4686300,501142v,23114,-18669,41783,-41783,41783l41783,542925c18669,542925,,524256,,501142l,41783xe" filled="f">
                  <v:path arrowok="t" textboxrect="0,0,4686300,542925"/>
                </v:shape>
                <v:shape id="Picture 2585" o:spid="_x0000_s1030" type="#_x0000_t75" style="position:absolute;left:487;top:929;width:46513;height:4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9Qc/GAAAA3QAAAA8AAABkcnMvZG93bnJldi54bWxEj0+LwjAUxO+C3yE8wZumVipajSKugix7&#10;8Q94fTTPttq8lCar1U+/WVjY4zAzv2EWq9ZU4kGNKy0rGA0jEMSZ1SXnCs6n3WAKwnlkjZVlUvAi&#10;B6tlt7PAVNsnH+hx9LkIEHYpKii8r1MpXVaQQTe0NXHwrrYx6INscqkbfAa4qWQcRRNpsOSwUGBN&#10;m4Ky+/HbKKgv8eErm02SW7XV7/F+c/uMPk5K9Xvteg7CU+v/w3/tvVYQJ9MEft+EJy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31Bz8YAAADdAAAADwAAAAAAAAAAAAAA&#10;AACfAgAAZHJzL2Rvd25yZXYueG1sUEsFBgAAAAAEAAQA9wAAAJIDAAAAAA==&#10;">
                  <v:imagedata r:id="rId9" o:title=""/>
                </v:shape>
                <v:rect id="Rectangle 2586" o:spid="_x0000_s1031" style="position:absolute;left:8536;top:2461;width:128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Kq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x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SqnHAAAA3QAAAA8AAAAAAAAAAAAAAAAAmAIAAGRy&#10;cy9kb3ducmV2LnhtbFBLBQYAAAAABAAEAPUAAACMAwAAAAA=&#10;" filled="f" stroked="f">
                  <v:textbox inset="0,0,0,0">
                    <w:txbxContent>
                      <w:p w:rsidR="00FB2D77" w:rsidRDefault="0038434E">
                        <w:r>
                          <w:rPr>
                            <w:rFonts w:ascii="Meiryo UI" w:eastAsia="Meiryo UI" w:hAnsi="Meiryo UI" w:cs="Meiryo UI"/>
                            <w:b/>
                            <w:sz w:val="26"/>
                          </w:rPr>
                          <w:t>保護者等向け</w:t>
                        </w:r>
                      </w:p>
                    </w:txbxContent>
                  </v:textbox>
                </v:rect>
                <v:rect id="Rectangle 2587" o:spid="_x0000_s1032" style="position:absolute;left:18248;top:2461;width:72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vMsYA&#10;AADdAAAADwAAAGRycy9kb3ducmV2LnhtbESPT2vCQBTE74V+h+UJvdWNQmuMriJtRY/+A/X2yD6T&#10;YPZtyK4m9dO7guBxmJnfMONpa0pxpdoVlhX0uhEI4tTqgjMFu+38MwbhPLLG0jIp+CcH08n72xgT&#10;bRte03XjMxEg7BJUkHtfJVK6NCeDrmsr4uCdbG3QB1lnUtfYBLgpZT+KvqXBgsNCjhX95JSeNxej&#10;YBFXs8PS3pqs/Dsu9qv98Hc79Ep9dNrZCISn1r/Cz/ZSK+h/xQ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vMsYAAADdAAAADwAAAAAAAAAAAAAAAACYAgAAZHJz&#10;L2Rvd25yZXYueG1sUEsFBgAAAAAEAAQA9QAAAIsDAAAAAA==&#10;" filled="f" stroked="f">
                  <v:textbox inset="0,0,0,0">
                    <w:txbxContent>
                      <w:p w:rsidR="00FB2D77" w:rsidRDefault="0038434E">
                        <w:r>
                          <w:rPr>
                            <w:rFonts w:ascii="Meiryo UI" w:eastAsia="Meiryo UI" w:hAnsi="Meiryo UI" w:cs="Meiryo UI"/>
                            <w:b/>
                            <w:sz w:val="26"/>
                          </w:rPr>
                          <w:t xml:space="preserve"> </w:t>
                        </w:r>
                      </w:p>
                    </w:txbxContent>
                  </v:textbox>
                </v:rect>
                <v:rect id="Rectangle 2588" o:spid="_x0000_s1033" style="position:absolute;left:19361;top:2461;width:2611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7QMIA&#10;AADdAAAADwAAAGRycy9kb3ducmV2LnhtbERPTYvCMBC9C/6HMMLeNFVQajWK6IoeXRXU29CMbbGZ&#10;lCZru/56c1jw+Hjf82VrSvGk2hWWFQwHEQji1OqCMwXn07Yfg3AeWWNpmRT8kYPlotuZY6Jtwz/0&#10;PPpMhBB2CSrIva8SKV2ak0E3sBVx4O62NugDrDOpa2xCuCnlKIom0mDBoSHHitY5pY/jr1Gwi6vV&#10;dW9fTVZ+33aXw2W6OU2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ntAwgAAAN0AAAAPAAAAAAAAAAAAAAAAAJgCAABkcnMvZG93&#10;bnJldi54bWxQSwUGAAAAAAQABAD1AAAAhwMAAAAA&#10;" filled="f" stroked="f">
                  <v:textbox inset="0,0,0,0">
                    <w:txbxContent>
                      <w:p w:rsidR="00FB2D77" w:rsidRDefault="0038434E">
                        <w:r>
                          <w:rPr>
                            <w:rFonts w:ascii="Meiryo UI" w:eastAsia="Meiryo UI" w:hAnsi="Meiryo UI" w:cs="Meiryo UI"/>
                            <w:b/>
                            <w:sz w:val="26"/>
                          </w:rPr>
                          <w:t>放課後等デイサービス評価表</w:t>
                        </w:r>
                      </w:p>
                    </w:txbxContent>
                  </v:textbox>
                </v:rect>
                <v:rect id="Rectangle 2589" o:spid="_x0000_s1034" style="position:absolute;left:39008;top:2461;width:72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e28YA&#10;AADdAAAADwAAAGRycy9kb3ducmV2LnhtbESPT2vCQBTE74LfYXlCb7pRsC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be28YAAADdAAAADwAAAAAAAAAAAAAAAACYAgAAZHJz&#10;L2Rvd25yZXYueG1sUEsFBgAAAAAEAAQA9QAAAIsDAAAAAA==&#10;" filled="f" stroked="f">
                  <v:textbox inset="0,0,0,0">
                    <w:txbxContent>
                      <w:p w:rsidR="00FB2D77" w:rsidRDefault="0038434E">
                        <w:r>
                          <w:rPr>
                            <w:rFonts w:ascii="Meiryo UI" w:eastAsia="Meiryo UI" w:hAnsi="Meiryo UI" w:cs="Meiryo UI"/>
                            <w:b/>
                            <w:sz w:val="26"/>
                          </w:rPr>
                          <w:t xml:space="preserve"> </w:t>
                        </w:r>
                      </w:p>
                    </w:txbxContent>
                  </v:textbox>
                </v:rect>
                <w10:anchorlock/>
              </v:group>
            </w:pict>
          </mc:Fallback>
        </mc:AlternateContent>
      </w:r>
    </w:p>
    <w:tbl>
      <w:tblPr>
        <w:tblStyle w:val="TableGrid"/>
        <w:tblW w:w="14667" w:type="dxa"/>
        <w:tblInd w:w="-107" w:type="dxa"/>
        <w:tblCellMar>
          <w:left w:w="17" w:type="dxa"/>
          <w:right w:w="36" w:type="dxa"/>
        </w:tblCellMar>
        <w:tblLook w:val="04A0" w:firstRow="1" w:lastRow="0" w:firstColumn="1" w:lastColumn="0" w:noHBand="0" w:noVBand="1"/>
      </w:tblPr>
      <w:tblGrid>
        <w:gridCol w:w="385"/>
        <w:gridCol w:w="421"/>
        <w:gridCol w:w="3620"/>
        <w:gridCol w:w="757"/>
        <w:gridCol w:w="758"/>
        <w:gridCol w:w="751"/>
        <w:gridCol w:w="763"/>
        <w:gridCol w:w="4129"/>
        <w:gridCol w:w="3083"/>
      </w:tblGrid>
      <w:tr w:rsidR="00A558A1" w:rsidTr="00EE566B">
        <w:trPr>
          <w:trHeight w:val="488"/>
        </w:trPr>
        <w:tc>
          <w:tcPr>
            <w:tcW w:w="385" w:type="dxa"/>
            <w:tcBorders>
              <w:top w:val="single" w:sz="4" w:space="0" w:color="000000"/>
              <w:left w:val="single" w:sz="4" w:space="0" w:color="000000"/>
              <w:bottom w:val="single" w:sz="4" w:space="0" w:color="000000"/>
              <w:right w:val="nil"/>
            </w:tcBorders>
            <w:shd w:val="clear" w:color="auto" w:fill="FFCC99"/>
            <w:vAlign w:val="center"/>
          </w:tcPr>
          <w:p w:rsidR="00A558A1" w:rsidRDefault="00A558A1"/>
        </w:tc>
        <w:tc>
          <w:tcPr>
            <w:tcW w:w="421" w:type="dxa"/>
            <w:tcBorders>
              <w:top w:val="single" w:sz="4" w:space="0" w:color="000000"/>
              <w:left w:val="nil"/>
              <w:bottom w:val="single" w:sz="4" w:space="0" w:color="000000"/>
              <w:right w:val="single" w:sz="4" w:space="0" w:color="000000"/>
            </w:tcBorders>
            <w:shd w:val="clear" w:color="auto" w:fill="FFCC99"/>
          </w:tcPr>
          <w:p w:rsidR="00A558A1" w:rsidRDefault="00A558A1">
            <w:pPr>
              <w:spacing w:after="0"/>
            </w:pPr>
            <w:r>
              <w:rPr>
                <w:rFonts w:ascii="Meiryo UI" w:eastAsia="Meiryo UI" w:hAnsi="Meiryo UI" w:cs="Meiryo UI"/>
                <w:b/>
                <w:sz w:val="18"/>
              </w:rPr>
              <w:t xml:space="preserve"> </w:t>
            </w:r>
          </w:p>
        </w:tc>
        <w:tc>
          <w:tcPr>
            <w:tcW w:w="362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Pr="00C106E1" w:rsidRDefault="00A558A1">
            <w:pPr>
              <w:spacing w:after="0"/>
              <w:ind w:left="16"/>
              <w:jc w:val="center"/>
              <w:rPr>
                <w:rFonts w:asciiTheme="majorEastAsia" w:eastAsiaTheme="majorEastAsia" w:hAnsiTheme="majorEastAsia"/>
                <w:sz w:val="16"/>
                <w:szCs w:val="16"/>
              </w:rPr>
            </w:pPr>
            <w:r w:rsidRPr="00C106E1">
              <w:rPr>
                <w:rFonts w:asciiTheme="majorEastAsia" w:eastAsiaTheme="majorEastAsia" w:hAnsiTheme="majorEastAsia" w:cs="Meiryo UI"/>
                <w:b/>
                <w:sz w:val="16"/>
                <w:szCs w:val="16"/>
              </w:rPr>
              <w:t xml:space="preserve">チェック項目 </w:t>
            </w:r>
          </w:p>
        </w:tc>
        <w:tc>
          <w:tcPr>
            <w:tcW w:w="757"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Pr="00C106E1" w:rsidRDefault="00A558A1" w:rsidP="00666C24">
            <w:pPr>
              <w:spacing w:after="0"/>
              <w:ind w:left="18"/>
              <w:jc w:val="center"/>
              <w:rPr>
                <w:rFonts w:asciiTheme="majorEastAsia" w:eastAsiaTheme="majorEastAsia" w:hAnsiTheme="majorEastAsia"/>
                <w:sz w:val="16"/>
                <w:szCs w:val="16"/>
              </w:rPr>
            </w:pPr>
            <w:r w:rsidRPr="00C106E1">
              <w:rPr>
                <w:rFonts w:asciiTheme="majorEastAsia" w:eastAsiaTheme="majorEastAsia" w:hAnsiTheme="majorEastAsia" w:cs="Meiryo UI"/>
                <w:b/>
                <w:sz w:val="16"/>
                <w:szCs w:val="16"/>
              </w:rPr>
              <w:t>はい</w:t>
            </w:r>
          </w:p>
        </w:tc>
        <w:tc>
          <w:tcPr>
            <w:tcW w:w="758"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Pr="00C106E1" w:rsidRDefault="00A558A1" w:rsidP="00666C24">
            <w:pPr>
              <w:spacing w:after="0"/>
              <w:jc w:val="center"/>
              <w:rPr>
                <w:rFonts w:asciiTheme="majorEastAsia" w:eastAsiaTheme="majorEastAsia" w:hAnsiTheme="majorEastAsia"/>
                <w:sz w:val="16"/>
                <w:szCs w:val="16"/>
              </w:rPr>
            </w:pPr>
            <w:r w:rsidRPr="00C106E1">
              <w:rPr>
                <w:rFonts w:asciiTheme="majorEastAsia" w:eastAsiaTheme="majorEastAsia" w:hAnsiTheme="majorEastAsia" w:cs="Meiryo UI"/>
                <w:b/>
                <w:sz w:val="16"/>
                <w:szCs w:val="16"/>
              </w:rPr>
              <w:t>どちらともいえない</w:t>
            </w:r>
          </w:p>
        </w:tc>
        <w:tc>
          <w:tcPr>
            <w:tcW w:w="75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Pr="00C106E1" w:rsidRDefault="00A558A1" w:rsidP="00666C24">
            <w:pPr>
              <w:spacing w:after="0"/>
              <w:ind w:left="166"/>
              <w:jc w:val="center"/>
              <w:rPr>
                <w:rFonts w:asciiTheme="majorEastAsia" w:eastAsiaTheme="majorEastAsia" w:hAnsiTheme="majorEastAsia" w:cs="Meiryo UI"/>
                <w:b/>
                <w:sz w:val="16"/>
                <w:szCs w:val="16"/>
              </w:rPr>
            </w:pPr>
            <w:r w:rsidRPr="00C106E1">
              <w:rPr>
                <w:rFonts w:asciiTheme="majorEastAsia" w:eastAsiaTheme="majorEastAsia" w:hAnsiTheme="majorEastAsia" w:cs="Meiryo UI" w:hint="eastAsia"/>
                <w:b/>
                <w:sz w:val="16"/>
                <w:szCs w:val="16"/>
              </w:rPr>
              <w:t>いいえ</w:t>
            </w:r>
          </w:p>
        </w:tc>
        <w:tc>
          <w:tcPr>
            <w:tcW w:w="763"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Pr="00C106E1" w:rsidRDefault="00A558A1" w:rsidP="00666C24">
            <w:pPr>
              <w:spacing w:after="0"/>
              <w:ind w:left="166"/>
              <w:jc w:val="center"/>
              <w:rPr>
                <w:rFonts w:asciiTheme="majorEastAsia" w:eastAsiaTheme="majorEastAsia" w:hAnsiTheme="majorEastAsia" w:cs="Meiryo UI"/>
                <w:b/>
                <w:sz w:val="16"/>
                <w:szCs w:val="16"/>
              </w:rPr>
            </w:pPr>
            <w:r w:rsidRPr="00C106E1">
              <w:rPr>
                <w:rFonts w:asciiTheme="majorEastAsia" w:eastAsiaTheme="majorEastAsia" w:hAnsiTheme="majorEastAsia" w:cs="Meiryo UI" w:hint="eastAsia"/>
                <w:b/>
                <w:sz w:val="16"/>
                <w:szCs w:val="16"/>
              </w:rPr>
              <w:t>回答</w:t>
            </w:r>
          </w:p>
          <w:p w:rsidR="00A558A1" w:rsidRPr="00C106E1" w:rsidRDefault="00A558A1" w:rsidP="00666C24">
            <w:pPr>
              <w:spacing w:after="0"/>
              <w:ind w:left="166"/>
              <w:jc w:val="center"/>
              <w:rPr>
                <w:rFonts w:asciiTheme="majorEastAsia" w:eastAsiaTheme="majorEastAsia" w:hAnsiTheme="majorEastAsia"/>
                <w:sz w:val="16"/>
                <w:szCs w:val="16"/>
              </w:rPr>
            </w:pPr>
            <w:r w:rsidRPr="00C106E1">
              <w:rPr>
                <w:rFonts w:asciiTheme="majorEastAsia" w:eastAsiaTheme="majorEastAsia" w:hAnsiTheme="majorEastAsia" w:cs="Meiryo UI" w:hint="eastAsia"/>
                <w:b/>
                <w:sz w:val="16"/>
                <w:szCs w:val="16"/>
              </w:rPr>
              <w:t>無し</w:t>
            </w:r>
          </w:p>
        </w:tc>
        <w:tc>
          <w:tcPr>
            <w:tcW w:w="4129"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Pr="00C106E1" w:rsidRDefault="00A558A1" w:rsidP="00666C24">
            <w:pPr>
              <w:spacing w:after="0"/>
              <w:ind w:left="18"/>
              <w:jc w:val="center"/>
              <w:rPr>
                <w:rFonts w:asciiTheme="majorEastAsia" w:eastAsiaTheme="majorEastAsia" w:hAnsiTheme="majorEastAsia" w:cs="Meiryo UI"/>
                <w:b/>
                <w:sz w:val="16"/>
                <w:szCs w:val="16"/>
              </w:rPr>
            </w:pPr>
            <w:r w:rsidRPr="00C106E1">
              <w:rPr>
                <w:rFonts w:asciiTheme="majorEastAsia" w:eastAsiaTheme="majorEastAsia" w:hAnsiTheme="majorEastAsia" w:cs="Meiryo UI" w:hint="eastAsia"/>
                <w:b/>
                <w:sz w:val="16"/>
                <w:szCs w:val="16"/>
              </w:rPr>
              <w:t>ご意見</w:t>
            </w:r>
          </w:p>
        </w:tc>
        <w:tc>
          <w:tcPr>
            <w:tcW w:w="3083"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Pr="007007C2" w:rsidRDefault="00C106E1">
            <w:pPr>
              <w:spacing w:after="0"/>
              <w:ind w:left="18"/>
              <w:jc w:val="center"/>
              <w:rPr>
                <w:rFonts w:asciiTheme="majorEastAsia" w:eastAsiaTheme="majorEastAsia" w:hAnsiTheme="majorEastAsia"/>
                <w:b/>
                <w:sz w:val="16"/>
                <w:szCs w:val="16"/>
              </w:rPr>
            </w:pPr>
            <w:r w:rsidRPr="007007C2">
              <w:rPr>
                <w:rFonts w:asciiTheme="majorEastAsia" w:eastAsiaTheme="majorEastAsia" w:hAnsiTheme="majorEastAsia" w:hint="eastAsia"/>
                <w:b/>
                <w:sz w:val="16"/>
                <w:szCs w:val="16"/>
              </w:rPr>
              <w:t>回答</w:t>
            </w:r>
          </w:p>
        </w:tc>
      </w:tr>
      <w:tr w:rsidR="00A558A1" w:rsidTr="00E16A1A">
        <w:trPr>
          <w:trHeight w:val="730"/>
        </w:trPr>
        <w:tc>
          <w:tcPr>
            <w:tcW w:w="385"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rsidP="00E16A1A">
            <w:pPr>
              <w:spacing w:after="0" w:line="216" w:lineRule="auto"/>
              <w:ind w:left="67"/>
              <w:jc w:val="center"/>
            </w:pPr>
            <w:r>
              <w:rPr>
                <w:rFonts w:ascii="Meiryo UI" w:eastAsia="Meiryo UI" w:hAnsi="Meiryo UI" w:cs="Meiryo UI"/>
                <w:sz w:val="18"/>
              </w:rPr>
              <w:t>環境</w:t>
            </w:r>
          </w:p>
          <w:p w:rsidR="00A558A1" w:rsidRDefault="00A558A1" w:rsidP="00E16A1A">
            <w:pPr>
              <w:spacing w:after="0"/>
              <w:ind w:left="67" w:right="1"/>
              <w:jc w:val="center"/>
            </w:pPr>
            <w:r>
              <w:rPr>
                <w:noProof/>
              </w:rPr>
              <mc:AlternateContent>
                <mc:Choice Requires="wpg">
                  <w:drawing>
                    <wp:anchor distT="0" distB="0" distL="114300" distR="114300" simplePos="0" relativeHeight="251677696" behindDoc="1" locked="0" layoutInCell="1" allowOverlap="1" wp14:anchorId="049A3F84" wp14:editId="2C836327">
                      <wp:simplePos x="0" y="0"/>
                      <wp:positionH relativeFrom="column">
                        <wp:posOffset>52963</wp:posOffset>
                      </wp:positionH>
                      <wp:positionV relativeFrom="paragraph">
                        <wp:posOffset>550355</wp:posOffset>
                      </wp:positionV>
                      <wp:extent cx="124011" cy="38862"/>
                      <wp:effectExtent l="0" t="0" r="0" b="0"/>
                      <wp:wrapNone/>
                      <wp:docPr id="16854" name="Group 1685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42" name="Rectangle 1942"/>
                              <wps:cNvSpPr/>
                              <wps:spPr>
                                <a:xfrm rot="5399999">
                                  <a:off x="15700" y="-56623"/>
                                  <a:ext cx="51686" cy="164934"/>
                                </a:xfrm>
                                <a:prstGeom prst="rect">
                                  <a:avLst/>
                                </a:prstGeom>
                                <a:ln>
                                  <a:noFill/>
                                </a:ln>
                              </wps:spPr>
                              <wps:txbx>
                                <w:txbxContent>
                                  <w:p w:rsidR="00A558A1" w:rsidRDefault="00A558A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49A3F84" id="Group 16854" o:spid="_x0000_s1035" style="position:absolute;left:0;text-align:left;margin-left:4.15pt;margin-top:43.35pt;width:9.75pt;height:3.05pt;z-index:-25163878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">
                      <v:rect id="Rectangle 1942" o:spid="_x0000_s1036" style="position:absolute;left:15700;top:-56623;width:51686;height:1649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DMQA&#10;AADdAAAADwAAAGRycy9kb3ducmV2LnhtbERPS2vCQBC+F/oflhF6qxtDCTW6ipSW9qLS1Iu3ITsm&#10;wexsmt086q93hYK3+fies1yPphY9ta6yrGA2jUAQ51ZXXCg4/Hw8v4JwHlljbZkU/JGD9erxYYmp&#10;tgN/U5/5QoQQdikqKL1vUildXpJBN7UNceBOtjXoA2wLqVscQripZRxFiTRYcWgosaG3kvJz1hkF&#10;0e8ck+N+u6nfL0fT0eCy3adT6mkybhYgPI3+Lv53f+kwf/4Sw+2bcIJ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9PAzEAAAA3QAAAA8AAAAAAAAAAAAAAAAAmAIAAGRycy9k&#10;b3ducmV2LnhtbFBLBQYAAAAABAAEAPUAAACJAwAAAAA=&#10;" filled="f" stroked="f">
                        <v:textbox style="layout-flow:vertical-ideographic" inset="0,0,0,0">
                          <w:txbxContent>
                            <w:p w:rsidR="00A558A1" w:rsidRDefault="00A558A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① </w:t>
            </w:r>
          </w:p>
        </w:tc>
        <w:tc>
          <w:tcPr>
            <w:tcW w:w="3620" w:type="dxa"/>
            <w:tcBorders>
              <w:top w:val="single" w:sz="4" w:space="0" w:color="000000"/>
              <w:left w:val="single" w:sz="4" w:space="0" w:color="000000"/>
              <w:bottom w:val="single" w:sz="4" w:space="0" w:color="000000"/>
              <w:right w:val="single" w:sz="4" w:space="0" w:color="000000"/>
            </w:tcBorders>
            <w:vAlign w:val="center"/>
          </w:tcPr>
          <w:p w:rsidR="00A558A1" w:rsidRPr="00666C24" w:rsidRDefault="00A558A1">
            <w:pPr>
              <w:spacing w:after="0"/>
              <w:ind w:left="91"/>
              <w:rPr>
                <w:rFonts w:asciiTheme="majorEastAsia" w:eastAsiaTheme="majorEastAsia" w:hAnsiTheme="majorEastAsia"/>
              </w:rPr>
            </w:pPr>
            <w:r w:rsidRPr="00666C24">
              <w:rPr>
                <w:rFonts w:asciiTheme="majorEastAsia" w:eastAsiaTheme="majorEastAsia" w:hAnsiTheme="majorEastAsia" w:cs="Meiryo UI"/>
                <w:sz w:val="20"/>
              </w:rPr>
              <w:t xml:space="preserve">子どもの活動等のスペースが十分に確保されているか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６</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6"/>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８</w:t>
            </w:r>
          </w:p>
        </w:tc>
        <w:tc>
          <w:tcPr>
            <w:tcW w:w="751" w:type="dxa"/>
            <w:tcBorders>
              <w:top w:val="single" w:sz="4" w:space="0" w:color="000000"/>
              <w:left w:val="single" w:sz="4" w:space="0" w:color="000000"/>
              <w:bottom w:val="single" w:sz="4" w:space="0" w:color="000000"/>
              <w:right w:val="single" w:sz="4" w:space="0" w:color="000000"/>
            </w:tcBorders>
            <w:vAlign w:val="center"/>
          </w:tcPr>
          <w:p w:rsidR="00666C24" w:rsidRPr="00ED3124" w:rsidRDefault="00D66D81" w:rsidP="00B376CF">
            <w:pPr>
              <w:spacing w:after="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c>
          <w:tcPr>
            <w:tcW w:w="763" w:type="dxa"/>
            <w:tcBorders>
              <w:top w:val="single" w:sz="4" w:space="0" w:color="000000"/>
              <w:left w:val="single" w:sz="4" w:space="0" w:color="000000"/>
              <w:bottom w:val="single" w:sz="4" w:space="0" w:color="000000"/>
              <w:right w:val="single" w:sz="4" w:space="0" w:color="000000"/>
            </w:tcBorders>
            <w:vAlign w:val="center"/>
          </w:tcPr>
          <w:p w:rsidR="00666C24"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rsidR="00A558A1" w:rsidRPr="00F41FA1" w:rsidRDefault="009B18F3" w:rsidP="00C106E1">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・利用者＋スタッフの人数を考えると、室内は狭い気がする。</w:t>
            </w:r>
          </w:p>
        </w:tc>
        <w:tc>
          <w:tcPr>
            <w:tcW w:w="3083" w:type="dxa"/>
            <w:tcBorders>
              <w:top w:val="single" w:sz="4" w:space="0" w:color="000000"/>
              <w:left w:val="single" w:sz="4" w:space="0" w:color="000000"/>
              <w:bottom w:val="single" w:sz="4" w:space="0" w:color="000000"/>
              <w:right w:val="single" w:sz="4" w:space="0" w:color="000000"/>
            </w:tcBorders>
          </w:tcPr>
          <w:p w:rsidR="00A558A1" w:rsidRPr="00F41FA1" w:rsidRDefault="00C106E1" w:rsidP="00C106E1">
            <w:pPr>
              <w:spacing w:after="0"/>
              <w:jc w:val="both"/>
              <w:rPr>
                <w:rFonts w:asciiTheme="majorEastAsia" w:eastAsiaTheme="majorEastAsia" w:hAnsiTheme="majorEastAsia"/>
                <w:sz w:val="18"/>
                <w:szCs w:val="18"/>
              </w:rPr>
            </w:pPr>
            <w:r w:rsidRPr="00F41FA1">
              <w:rPr>
                <w:rFonts w:asciiTheme="majorEastAsia" w:eastAsiaTheme="majorEastAsia" w:hAnsiTheme="majorEastAsia" w:cs="Meiryo UI" w:hint="eastAsia"/>
                <w:sz w:val="18"/>
                <w:szCs w:val="18"/>
              </w:rPr>
              <w:t>・内容によって工夫して活動を行っています。</w:t>
            </w:r>
          </w:p>
        </w:tc>
      </w:tr>
      <w:tr w:rsidR="00A558A1" w:rsidTr="00EE566B">
        <w:trPr>
          <w:trHeight w:val="629"/>
        </w:trPr>
        <w:tc>
          <w:tcPr>
            <w:tcW w:w="0" w:type="auto"/>
            <w:vMerge/>
            <w:tcBorders>
              <w:top w:val="nil"/>
              <w:left w:val="single" w:sz="4" w:space="0" w:color="000000"/>
              <w:bottom w:val="nil"/>
              <w:right w:val="single" w:sz="4" w:space="0" w:color="000000"/>
            </w:tcBorders>
            <w:vAlign w:val="bottom"/>
          </w:tcPr>
          <w:p w:rsidR="00A558A1" w:rsidRDefault="00A558A1"/>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② </w:t>
            </w:r>
          </w:p>
        </w:tc>
        <w:tc>
          <w:tcPr>
            <w:tcW w:w="3620" w:type="dxa"/>
            <w:tcBorders>
              <w:top w:val="single" w:sz="4" w:space="0" w:color="000000"/>
              <w:left w:val="single" w:sz="4" w:space="0" w:color="000000"/>
              <w:bottom w:val="single" w:sz="4" w:space="0" w:color="000000"/>
              <w:right w:val="single" w:sz="4" w:space="0" w:color="000000"/>
            </w:tcBorders>
            <w:vAlign w:val="center"/>
          </w:tcPr>
          <w:p w:rsidR="00A558A1" w:rsidRPr="00666C24" w:rsidRDefault="00A558A1">
            <w:pPr>
              <w:spacing w:after="0"/>
              <w:ind w:left="91"/>
              <w:jc w:val="both"/>
              <w:rPr>
                <w:rFonts w:asciiTheme="majorEastAsia" w:eastAsiaTheme="majorEastAsia" w:hAnsiTheme="majorEastAsia"/>
              </w:rPr>
            </w:pPr>
            <w:r w:rsidRPr="00666C24">
              <w:rPr>
                <w:rFonts w:asciiTheme="majorEastAsia" w:eastAsiaTheme="majorEastAsia" w:hAnsiTheme="majorEastAsia" w:cs="Meiryo UI"/>
                <w:sz w:val="20"/>
              </w:rPr>
              <w:t xml:space="preserve">職員の配置数や専門性は適切であるか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５</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6"/>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８</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rsidR="00476EE4" w:rsidRDefault="00476EE4" w:rsidP="00C106E1">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・スタッフの入れ替わりが多いとお互いに慣れ、子どものことを分かって</w:t>
            </w:r>
            <w:r w:rsidR="00E71170">
              <w:rPr>
                <w:rFonts w:asciiTheme="majorEastAsia" w:eastAsiaTheme="majorEastAsia" w:hAnsiTheme="majorEastAsia" w:cs="Meiryo UI" w:hint="eastAsia"/>
                <w:sz w:val="18"/>
                <w:szCs w:val="18"/>
              </w:rPr>
              <w:t>きてくれた時に、いなくなるのは惜しい。仕方のないことかもしれませんが。</w:t>
            </w:r>
          </w:p>
          <w:p w:rsidR="00B376CF" w:rsidRDefault="00476EE4" w:rsidP="00C106E1">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・前回の保護者会でも職員配置数の話しが出たと思いますが、その後どのような様子でしょうか。</w:t>
            </w:r>
          </w:p>
          <w:p w:rsidR="009B18F3" w:rsidRPr="00F41FA1" w:rsidRDefault="009B18F3" w:rsidP="00C106E1">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・配置数が謎。</w:t>
            </w:r>
          </w:p>
        </w:tc>
        <w:tc>
          <w:tcPr>
            <w:tcW w:w="3083" w:type="dxa"/>
            <w:tcBorders>
              <w:top w:val="single" w:sz="4" w:space="0" w:color="000000"/>
              <w:left w:val="single" w:sz="4" w:space="0" w:color="000000"/>
              <w:bottom w:val="single" w:sz="4" w:space="0" w:color="000000"/>
              <w:right w:val="single" w:sz="4" w:space="0" w:color="000000"/>
            </w:tcBorders>
          </w:tcPr>
          <w:p w:rsidR="00A558A1" w:rsidRDefault="00423461" w:rsidP="00C106E1">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・適切に、メンバーに応じて多く配置しています。</w:t>
            </w:r>
          </w:p>
          <w:p w:rsidR="00096AC1" w:rsidRPr="00F41FA1" w:rsidRDefault="00096AC1" w:rsidP="00C106E1">
            <w:pPr>
              <w:spacing w:after="0"/>
              <w:jc w:val="both"/>
              <w:rPr>
                <w:rFonts w:asciiTheme="majorEastAsia" w:eastAsiaTheme="majorEastAsia" w:hAnsiTheme="majorEastAsia"/>
                <w:sz w:val="18"/>
                <w:szCs w:val="18"/>
              </w:rPr>
            </w:pPr>
          </w:p>
        </w:tc>
      </w:tr>
      <w:tr w:rsidR="00A558A1" w:rsidTr="00EE566B">
        <w:trPr>
          <w:trHeight w:val="730"/>
        </w:trPr>
        <w:tc>
          <w:tcPr>
            <w:tcW w:w="0" w:type="auto"/>
            <w:vMerge/>
            <w:tcBorders>
              <w:top w:val="nil"/>
              <w:left w:val="single" w:sz="4" w:space="0" w:color="000000"/>
              <w:bottom w:val="single" w:sz="4" w:space="0" w:color="000000"/>
              <w:right w:val="single" w:sz="4" w:space="0" w:color="000000"/>
            </w:tcBorders>
            <w:vAlign w:val="bottom"/>
          </w:tcPr>
          <w:p w:rsidR="00A558A1" w:rsidRDefault="00A558A1"/>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③ </w:t>
            </w:r>
          </w:p>
        </w:tc>
        <w:tc>
          <w:tcPr>
            <w:tcW w:w="3620" w:type="dxa"/>
            <w:tcBorders>
              <w:top w:val="single" w:sz="4" w:space="0" w:color="000000"/>
              <w:left w:val="single" w:sz="4" w:space="0" w:color="000000"/>
              <w:bottom w:val="single" w:sz="4" w:space="0" w:color="000000"/>
              <w:right w:val="single" w:sz="4" w:space="0" w:color="000000"/>
            </w:tcBorders>
          </w:tcPr>
          <w:p w:rsidR="00A558A1" w:rsidRPr="00666C24" w:rsidRDefault="00A558A1">
            <w:pPr>
              <w:spacing w:after="0"/>
              <w:ind w:left="91"/>
              <w:rPr>
                <w:rFonts w:asciiTheme="majorEastAsia" w:eastAsiaTheme="majorEastAsia" w:hAnsiTheme="majorEastAsia"/>
              </w:rPr>
            </w:pPr>
            <w:r w:rsidRPr="00666C24">
              <w:rPr>
                <w:rFonts w:asciiTheme="majorEastAsia" w:eastAsiaTheme="majorEastAsia" w:hAnsiTheme="majorEastAsia" w:cs="Meiryo UI"/>
                <w:sz w:val="20"/>
              </w:rPr>
              <w:t xml:space="preserve">事業所の設備等は、スロープや手すりの設置などバリアフリー化の配慮が適切になされているか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１５</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666C24" w:rsidP="00B376CF">
            <w:pPr>
              <w:spacing w:after="0"/>
              <w:ind w:left="86"/>
              <w:jc w:val="center"/>
              <w:rPr>
                <w:rFonts w:asciiTheme="majorEastAsia" w:eastAsiaTheme="majorEastAsia" w:hAnsiTheme="majorEastAsia" w:cstheme="majorHAnsi"/>
                <w:sz w:val="21"/>
                <w:szCs w:val="21"/>
              </w:rPr>
            </w:pPr>
            <w:r w:rsidRPr="00ED3124">
              <w:rPr>
                <w:rFonts w:asciiTheme="majorEastAsia" w:eastAsiaTheme="majorEastAsia" w:hAnsiTheme="majorEastAsia" w:cstheme="majorHAnsi" w:hint="eastAsia"/>
                <w:sz w:val="21"/>
                <w:szCs w:val="21"/>
              </w:rPr>
              <w:t>０</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666C24" w:rsidP="00B376CF">
            <w:pPr>
              <w:spacing w:after="0"/>
              <w:ind w:left="88"/>
              <w:jc w:val="center"/>
              <w:rPr>
                <w:rFonts w:asciiTheme="majorEastAsia" w:eastAsiaTheme="majorEastAsia" w:hAnsiTheme="majorEastAsia" w:cstheme="majorHAnsi"/>
                <w:sz w:val="21"/>
                <w:szCs w:val="21"/>
              </w:rPr>
            </w:pPr>
            <w:r w:rsidRPr="00ED3124">
              <w:rPr>
                <w:rFonts w:asciiTheme="majorEastAsia" w:eastAsiaTheme="majorEastAsia" w:hAnsiTheme="majorEastAsia" w:cstheme="majorHAns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666C24" w:rsidP="00B376CF">
            <w:pPr>
              <w:spacing w:after="0"/>
              <w:ind w:left="88"/>
              <w:jc w:val="center"/>
              <w:rPr>
                <w:rFonts w:asciiTheme="majorEastAsia" w:eastAsiaTheme="majorEastAsia" w:hAnsiTheme="majorEastAsia" w:cstheme="majorHAnsi"/>
                <w:sz w:val="21"/>
                <w:szCs w:val="21"/>
              </w:rPr>
            </w:pPr>
            <w:r w:rsidRPr="00ED3124">
              <w:rPr>
                <w:rFonts w:asciiTheme="majorEastAsia" w:eastAsiaTheme="majorEastAsia" w:hAnsiTheme="majorEastAsia"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rsidR="00A558A1" w:rsidRPr="00F41FA1" w:rsidRDefault="00A558A1">
            <w:pPr>
              <w:spacing w:after="0"/>
              <w:ind w:left="91"/>
              <w:rPr>
                <w:rFonts w:asciiTheme="majorEastAsia" w:eastAsiaTheme="majorEastAsia" w:hAnsiTheme="majorEastAsia" w:cs="Meiryo UI"/>
                <w:sz w:val="18"/>
                <w:szCs w:val="18"/>
              </w:rPr>
            </w:pPr>
          </w:p>
        </w:tc>
        <w:tc>
          <w:tcPr>
            <w:tcW w:w="3083" w:type="dxa"/>
            <w:tcBorders>
              <w:top w:val="single" w:sz="4" w:space="0" w:color="000000"/>
              <w:left w:val="single" w:sz="4" w:space="0" w:color="000000"/>
              <w:bottom w:val="single" w:sz="4" w:space="0" w:color="000000"/>
              <w:right w:val="single" w:sz="4" w:space="0" w:color="000000"/>
            </w:tcBorders>
          </w:tcPr>
          <w:p w:rsidR="00A558A1" w:rsidRPr="00F41FA1" w:rsidRDefault="00A558A1" w:rsidP="00C106E1">
            <w:pPr>
              <w:spacing w:after="0"/>
              <w:ind w:left="91"/>
              <w:jc w:val="both"/>
              <w:rPr>
                <w:rFonts w:asciiTheme="majorEastAsia" w:eastAsiaTheme="majorEastAsia" w:hAnsiTheme="majorEastAsia"/>
                <w:sz w:val="18"/>
                <w:szCs w:val="18"/>
              </w:rPr>
            </w:pPr>
            <w:r w:rsidRPr="00F41FA1">
              <w:rPr>
                <w:rFonts w:asciiTheme="majorEastAsia" w:eastAsiaTheme="majorEastAsia" w:hAnsiTheme="majorEastAsia" w:cs="Meiryo UI"/>
                <w:sz w:val="18"/>
                <w:szCs w:val="18"/>
              </w:rPr>
              <w:t xml:space="preserve"> </w:t>
            </w:r>
          </w:p>
        </w:tc>
      </w:tr>
      <w:tr w:rsidR="00A558A1" w:rsidTr="00EE566B">
        <w:trPr>
          <w:trHeight w:val="757"/>
        </w:trPr>
        <w:tc>
          <w:tcPr>
            <w:tcW w:w="385"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67"/>
            </w:pPr>
            <w:r>
              <w:rPr>
                <w:noProof/>
              </w:rPr>
              <mc:AlternateContent>
                <mc:Choice Requires="wpg">
                  <w:drawing>
                    <wp:anchor distT="0" distB="0" distL="114300" distR="114300" simplePos="0" relativeHeight="251678720" behindDoc="1" locked="0" layoutInCell="1" allowOverlap="1" wp14:anchorId="477F8B7C" wp14:editId="0316F65B">
                      <wp:simplePos x="0" y="0"/>
                      <wp:positionH relativeFrom="column">
                        <wp:posOffset>52963</wp:posOffset>
                      </wp:positionH>
                      <wp:positionV relativeFrom="paragraph">
                        <wp:posOffset>893635</wp:posOffset>
                      </wp:positionV>
                      <wp:extent cx="124011" cy="38862"/>
                      <wp:effectExtent l="0" t="0" r="0" b="0"/>
                      <wp:wrapNone/>
                      <wp:docPr id="17321" name="Group 1732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062" name="Rectangle 2062"/>
                              <wps:cNvSpPr/>
                              <wps:spPr>
                                <a:xfrm rot="5399999">
                                  <a:off x="15700" y="-56623"/>
                                  <a:ext cx="51686" cy="164935"/>
                                </a:xfrm>
                                <a:prstGeom prst="rect">
                                  <a:avLst/>
                                </a:prstGeom>
                                <a:ln>
                                  <a:noFill/>
                                </a:ln>
                              </wps:spPr>
                              <wps:txbx>
                                <w:txbxContent>
                                  <w:p w:rsidR="00A558A1" w:rsidRDefault="00A558A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77F8B7C" id="Group 17321" o:spid="_x0000_s1037" style="position:absolute;left:0;text-align:left;margin-left:4.15pt;margin-top:70.35pt;width:9.75pt;height:3.05pt;z-index:-25163776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D3vPfLJQIAAKIEAAAOAAAAAAAAAAAAAAAAAC4CAABkcnMvZTJvRG9j&#10;LnhtbFBLAQItABQABgAIAAAAIQCGZ53P3gAAAAgBAAAPAAAAAAAAAAAAAAAAAH8EAABkcnMvZG93&#10;bnJldi54bWxQSwUGAAAAAAQABADzAAAAigUAAAAA&#10;">
                      <v:rect id="Rectangle 2062" o:spid="_x0000_s1038"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L08UA&#10;AADdAAAADwAAAGRycy9kb3ducmV2LnhtbESPQWvCQBSE7wX/w/IEb3XXHEIbXUXEohdbGr14e2Sf&#10;STD7Ns2uJu2v7xYKHoeZ+YZZrAbbiDt1vnasYTZVIIgLZ2ouNZyOb88vIHxANtg4Jg3f5GG1HD0t&#10;MDOu50+656EUEcI+Qw1VCG0mpS8qsuinriWO3sV1FkOUXSlNh32E20YmSqXSYs1xocKWNhUV1/xm&#10;NaivV0zPH4d1s/052xv1Pn/fea0n42E9BxFoCI/wf3tvNCQqTeD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UvTxQAAAN0AAAAPAAAAAAAAAAAAAAAAAJgCAABkcnMv&#10;ZG93bnJldi54bWxQSwUGAAAAAAQABAD1AAAAigMAAAAA&#10;" filled="f" stroked="f">
                        <v:textbox style="layout-flow:vertical-ideographic" inset="0,0,0,0">
                          <w:txbxContent>
                            <w:p w:rsidR="00A558A1" w:rsidRDefault="00A558A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④ </w:t>
            </w:r>
          </w:p>
        </w:tc>
        <w:tc>
          <w:tcPr>
            <w:tcW w:w="3620" w:type="dxa"/>
            <w:tcBorders>
              <w:top w:val="single" w:sz="4" w:space="0" w:color="000000"/>
              <w:left w:val="single" w:sz="4" w:space="0" w:color="000000"/>
              <w:bottom w:val="single" w:sz="4" w:space="0" w:color="000000"/>
              <w:right w:val="single" w:sz="4" w:space="0" w:color="000000"/>
            </w:tcBorders>
          </w:tcPr>
          <w:p w:rsidR="00A558A1" w:rsidRPr="00666C24" w:rsidRDefault="00A558A1">
            <w:pPr>
              <w:spacing w:after="0"/>
              <w:ind w:left="91"/>
              <w:rPr>
                <w:rFonts w:asciiTheme="majorEastAsia" w:eastAsiaTheme="majorEastAsia" w:hAnsiTheme="majorEastAsia"/>
              </w:rPr>
            </w:pPr>
            <w:r w:rsidRPr="00666C24">
              <w:rPr>
                <w:rFonts w:asciiTheme="majorEastAsia" w:eastAsiaTheme="majorEastAsia" w:hAnsiTheme="majorEastAsia" w:cs="Meiryo UI"/>
                <w:sz w:val="20"/>
              </w:rPr>
              <w:t>子どもと保護者のニーズや課題が客観的に分析された上で、放課後等デイサービス計画</w:t>
            </w:r>
            <w:r w:rsidRPr="00666C24">
              <w:rPr>
                <w:rFonts w:asciiTheme="majorEastAsia" w:eastAsiaTheme="majorEastAsia" w:hAnsiTheme="majorEastAsia" w:cs="Meiryo UI"/>
                <w:sz w:val="20"/>
                <w:vertAlign w:val="superscript"/>
              </w:rPr>
              <w:t>i</w:t>
            </w:r>
            <w:r w:rsidRPr="00666C24">
              <w:rPr>
                <w:rFonts w:asciiTheme="majorEastAsia" w:eastAsiaTheme="majorEastAsia" w:hAnsiTheme="majorEastAsia" w:cs="Meiryo UI"/>
                <w:sz w:val="20"/>
              </w:rPr>
              <w:t xml:space="preserve">が作成されているか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７</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26356A" w:rsidP="00B376CF">
            <w:pPr>
              <w:spacing w:after="0"/>
              <w:ind w:left="86"/>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７</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666C24" w:rsidP="00B376CF">
            <w:pPr>
              <w:spacing w:after="0"/>
              <w:ind w:left="88"/>
              <w:jc w:val="center"/>
              <w:rPr>
                <w:rFonts w:asciiTheme="majorEastAsia" w:eastAsiaTheme="majorEastAsia" w:hAnsiTheme="majorEastAsia" w:cstheme="majorHAnsi"/>
                <w:sz w:val="21"/>
                <w:szCs w:val="21"/>
              </w:rPr>
            </w:pPr>
            <w:r w:rsidRPr="00ED3124">
              <w:rPr>
                <w:rFonts w:asciiTheme="majorEastAsia" w:eastAsiaTheme="majorEastAsia" w:hAnsiTheme="majorEastAsia" w:cstheme="majorHAns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26356A"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c>
          <w:tcPr>
            <w:tcW w:w="4129" w:type="dxa"/>
            <w:tcBorders>
              <w:top w:val="single" w:sz="4" w:space="0" w:color="000000"/>
              <w:left w:val="single" w:sz="4" w:space="0" w:color="000000"/>
              <w:bottom w:val="single" w:sz="4" w:space="0" w:color="000000"/>
              <w:right w:val="single" w:sz="4" w:space="0" w:color="000000"/>
            </w:tcBorders>
          </w:tcPr>
          <w:p w:rsidR="00E71170" w:rsidRDefault="00E71170" w:rsidP="009D4D32">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・土曜日の調理はメニューを変えていろいろ工夫があるようなので良いと思います。</w:t>
            </w:r>
          </w:p>
          <w:p w:rsidR="00A558A1" w:rsidRDefault="009D4D32" w:rsidP="009D4D32">
            <w:pPr>
              <w:spacing w:after="0"/>
              <w:rPr>
                <w:rFonts w:asciiTheme="majorEastAsia" w:eastAsiaTheme="majorEastAsia" w:hAnsiTheme="majorEastAsia" w:cs="Meiryo UI"/>
                <w:sz w:val="18"/>
                <w:szCs w:val="18"/>
              </w:rPr>
            </w:pPr>
            <w:r w:rsidRPr="00F41FA1">
              <w:rPr>
                <w:rFonts w:asciiTheme="majorEastAsia" w:eastAsiaTheme="majorEastAsia" w:hAnsiTheme="majorEastAsia" w:cs="Meiryo UI" w:hint="eastAsia"/>
                <w:sz w:val="18"/>
                <w:szCs w:val="18"/>
              </w:rPr>
              <w:t>・中高生向けプログラムも一部取り入れて欲しい。例えば、ソーシャルスキル活動やゲームを通してコミュニケーションをはかるなど。</w:t>
            </w:r>
          </w:p>
          <w:p w:rsidR="009B18F3" w:rsidRPr="00F41FA1" w:rsidRDefault="009B18F3" w:rsidP="009D4D32">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・作成だけ見ればされていると思うが活動が…。</w:t>
            </w:r>
          </w:p>
        </w:tc>
        <w:tc>
          <w:tcPr>
            <w:tcW w:w="3083" w:type="dxa"/>
            <w:tcBorders>
              <w:top w:val="single" w:sz="4" w:space="0" w:color="000000"/>
              <w:left w:val="single" w:sz="4" w:space="0" w:color="000000"/>
              <w:bottom w:val="single" w:sz="4" w:space="0" w:color="000000"/>
              <w:right w:val="single" w:sz="4" w:space="0" w:color="000000"/>
            </w:tcBorders>
          </w:tcPr>
          <w:p w:rsidR="00A558A1" w:rsidRPr="00F41FA1" w:rsidRDefault="00423461" w:rsidP="00423461">
            <w:pPr>
              <w:spacing w:after="0"/>
              <w:jc w:val="both"/>
              <w:rPr>
                <w:rFonts w:asciiTheme="majorEastAsia" w:eastAsiaTheme="majorEastAsia" w:hAnsiTheme="majorEastAsia"/>
                <w:sz w:val="18"/>
                <w:szCs w:val="18"/>
              </w:rPr>
            </w:pPr>
            <w:r>
              <w:rPr>
                <w:rFonts w:asciiTheme="majorEastAsia" w:eastAsiaTheme="majorEastAsia" w:hAnsiTheme="majorEastAsia" w:cs="Meiryo UI" w:hint="eastAsia"/>
                <w:sz w:val="18"/>
                <w:szCs w:val="18"/>
              </w:rPr>
              <w:t>・子どもや保護者の方のニーズや課題を分析しながら、新しいプログラムを取り入れていく努力をします。</w:t>
            </w:r>
          </w:p>
        </w:tc>
      </w:tr>
      <w:tr w:rsidR="00A558A1" w:rsidTr="00EE566B">
        <w:trPr>
          <w:trHeight w:val="674"/>
        </w:trPr>
        <w:tc>
          <w:tcPr>
            <w:tcW w:w="0" w:type="auto"/>
            <w:vMerge/>
            <w:tcBorders>
              <w:top w:val="nil"/>
              <w:left w:val="single" w:sz="4" w:space="0" w:color="000000"/>
              <w:bottom w:val="nil"/>
              <w:right w:val="single" w:sz="4" w:space="0" w:color="000000"/>
            </w:tcBorders>
            <w:vAlign w:val="center"/>
          </w:tcPr>
          <w:p w:rsidR="00A558A1" w:rsidRDefault="00A558A1"/>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⑤ </w:t>
            </w:r>
          </w:p>
        </w:tc>
        <w:tc>
          <w:tcPr>
            <w:tcW w:w="3620" w:type="dxa"/>
            <w:tcBorders>
              <w:top w:val="single" w:sz="4" w:space="0" w:color="000000"/>
              <w:left w:val="single" w:sz="4" w:space="0" w:color="000000"/>
              <w:bottom w:val="single" w:sz="4" w:space="0" w:color="000000"/>
              <w:right w:val="single" w:sz="4" w:space="0" w:color="000000"/>
            </w:tcBorders>
            <w:vAlign w:val="center"/>
          </w:tcPr>
          <w:p w:rsidR="00A558A1" w:rsidRPr="00666C24" w:rsidRDefault="00A558A1">
            <w:pPr>
              <w:spacing w:after="0"/>
              <w:ind w:left="91"/>
              <w:rPr>
                <w:rFonts w:asciiTheme="majorEastAsia" w:eastAsiaTheme="majorEastAsia" w:hAnsiTheme="majorEastAsia"/>
              </w:rPr>
            </w:pPr>
            <w:r w:rsidRPr="00666C24">
              <w:rPr>
                <w:rFonts w:asciiTheme="majorEastAsia" w:eastAsiaTheme="majorEastAsia" w:hAnsiTheme="majorEastAsia" w:cs="Meiryo UI"/>
                <w:sz w:val="20"/>
              </w:rPr>
              <w:t>活動プログラム</w:t>
            </w:r>
            <w:r w:rsidRPr="00666C24">
              <w:rPr>
                <w:rFonts w:asciiTheme="majorEastAsia" w:eastAsiaTheme="majorEastAsia" w:hAnsiTheme="majorEastAsia" w:cs="Meiryo UI"/>
                <w:sz w:val="20"/>
                <w:vertAlign w:val="superscript"/>
              </w:rPr>
              <w:t>ii</w:t>
            </w:r>
            <w:r w:rsidRPr="00666C24">
              <w:rPr>
                <w:rFonts w:asciiTheme="majorEastAsia" w:eastAsiaTheme="majorEastAsia" w:hAnsiTheme="majorEastAsia" w:cs="Meiryo UI"/>
                <w:sz w:val="20"/>
              </w:rPr>
              <w:t xml:space="preserve">が固定化しないよう工夫されているか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９</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6"/>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４</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B376CF" w:rsidP="00B376CF">
            <w:pPr>
              <w:spacing w:after="0"/>
              <w:ind w:left="88"/>
              <w:jc w:val="center"/>
              <w:rPr>
                <w:rFonts w:asciiTheme="majorEastAsia" w:eastAsiaTheme="majorEastAsia" w:hAnsiTheme="majorEastAsia" w:cstheme="majorHAnsi"/>
                <w:sz w:val="21"/>
                <w:szCs w:val="21"/>
              </w:rPr>
            </w:pPr>
            <w:r w:rsidRPr="00ED3124">
              <w:rPr>
                <w:rFonts w:asciiTheme="majorEastAsia" w:eastAsiaTheme="majorEastAsia" w:hAnsiTheme="majorEastAsia"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rsidR="00A558A1" w:rsidRPr="00F41FA1" w:rsidRDefault="009B18F3" w:rsidP="00C106E1">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・新聞ビリビリや塗り絵はそろそろ…。</w:t>
            </w:r>
          </w:p>
        </w:tc>
        <w:tc>
          <w:tcPr>
            <w:tcW w:w="3083" w:type="dxa"/>
            <w:tcBorders>
              <w:top w:val="single" w:sz="4" w:space="0" w:color="000000"/>
              <w:left w:val="single" w:sz="4" w:space="0" w:color="000000"/>
              <w:bottom w:val="single" w:sz="4" w:space="0" w:color="000000"/>
              <w:right w:val="single" w:sz="4" w:space="0" w:color="000000"/>
            </w:tcBorders>
          </w:tcPr>
          <w:p w:rsidR="00A558A1" w:rsidRPr="00F41FA1" w:rsidRDefault="00423461" w:rsidP="00C106E1">
            <w:pPr>
              <w:spacing w:after="0"/>
              <w:jc w:val="both"/>
              <w:rPr>
                <w:rFonts w:asciiTheme="majorEastAsia" w:eastAsiaTheme="majorEastAsia" w:hAnsiTheme="majorEastAsia"/>
                <w:sz w:val="18"/>
                <w:szCs w:val="18"/>
              </w:rPr>
            </w:pPr>
            <w:r>
              <w:rPr>
                <w:rFonts w:asciiTheme="majorEastAsia" w:eastAsiaTheme="majorEastAsia" w:hAnsiTheme="majorEastAsia" w:cs="Meiryo UI" w:hint="eastAsia"/>
                <w:sz w:val="18"/>
                <w:szCs w:val="18"/>
              </w:rPr>
              <w:t>・</w:t>
            </w:r>
            <w:r w:rsidR="00EF14F1">
              <w:rPr>
                <w:rFonts w:asciiTheme="majorEastAsia" w:eastAsiaTheme="majorEastAsia" w:hAnsiTheme="majorEastAsia" w:cs="Meiryo UI" w:hint="eastAsia"/>
                <w:sz w:val="18"/>
                <w:szCs w:val="18"/>
              </w:rPr>
              <w:t>プログラム内で、個々の</w:t>
            </w:r>
            <w:r>
              <w:rPr>
                <w:rFonts w:asciiTheme="majorEastAsia" w:eastAsiaTheme="majorEastAsia" w:hAnsiTheme="majorEastAsia" w:cs="Meiryo UI" w:hint="eastAsia"/>
                <w:sz w:val="18"/>
                <w:szCs w:val="18"/>
              </w:rPr>
              <w:t>子ども達の課題や状況に合わせて行っています。</w:t>
            </w:r>
          </w:p>
        </w:tc>
      </w:tr>
      <w:tr w:rsidR="00A558A1" w:rsidRPr="00F65C7A" w:rsidTr="00EE566B">
        <w:trPr>
          <w:trHeight w:val="756"/>
        </w:trPr>
        <w:tc>
          <w:tcPr>
            <w:tcW w:w="0" w:type="auto"/>
            <w:vMerge/>
            <w:tcBorders>
              <w:top w:val="nil"/>
              <w:left w:val="single" w:sz="4" w:space="0" w:color="000000"/>
              <w:bottom w:val="single" w:sz="4" w:space="0" w:color="000000"/>
              <w:right w:val="single" w:sz="4" w:space="0" w:color="000000"/>
            </w:tcBorders>
            <w:vAlign w:val="bottom"/>
          </w:tcPr>
          <w:p w:rsidR="00A558A1" w:rsidRDefault="00A558A1"/>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⑥ </w:t>
            </w:r>
          </w:p>
        </w:tc>
        <w:tc>
          <w:tcPr>
            <w:tcW w:w="3620" w:type="dxa"/>
            <w:tcBorders>
              <w:top w:val="single" w:sz="4" w:space="0" w:color="000000"/>
              <w:left w:val="single" w:sz="4" w:space="0" w:color="000000"/>
              <w:bottom w:val="single" w:sz="4" w:space="0" w:color="000000"/>
              <w:right w:val="single" w:sz="4" w:space="0" w:color="000000"/>
            </w:tcBorders>
            <w:vAlign w:val="center"/>
          </w:tcPr>
          <w:p w:rsidR="00A558A1" w:rsidRPr="00666C24" w:rsidRDefault="00A558A1">
            <w:pPr>
              <w:spacing w:after="0"/>
              <w:ind w:left="91"/>
              <w:rPr>
                <w:rFonts w:asciiTheme="majorEastAsia" w:eastAsiaTheme="majorEastAsia" w:hAnsiTheme="majorEastAsia"/>
              </w:rPr>
            </w:pPr>
            <w:r w:rsidRPr="00666C24">
              <w:rPr>
                <w:rFonts w:asciiTheme="majorEastAsia" w:eastAsiaTheme="majorEastAsia" w:hAnsiTheme="majorEastAsia" w:cs="Meiryo UI"/>
                <w:sz w:val="20"/>
              </w:rPr>
              <w:t xml:space="preserve">放課後児童クラブや児童館との交流や、障害のない子どもと活動する機会があるか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26356A" w:rsidP="00B376CF">
            <w:pPr>
              <w:spacing w:after="0"/>
              <w:ind w:left="86"/>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７</w:t>
            </w:r>
          </w:p>
        </w:tc>
        <w:tc>
          <w:tcPr>
            <w:tcW w:w="751" w:type="dxa"/>
            <w:tcBorders>
              <w:top w:val="single" w:sz="4" w:space="0" w:color="000000"/>
              <w:left w:val="single" w:sz="4" w:space="0" w:color="000000"/>
              <w:bottom w:val="single" w:sz="4" w:space="0" w:color="000000"/>
              <w:right w:val="single" w:sz="4" w:space="0" w:color="000000"/>
            </w:tcBorders>
            <w:vAlign w:val="center"/>
          </w:tcPr>
          <w:p w:rsidR="00666C24"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４</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666C24" w:rsidP="00B376CF">
            <w:pPr>
              <w:spacing w:after="0"/>
              <w:ind w:left="88"/>
              <w:jc w:val="center"/>
              <w:rPr>
                <w:rFonts w:asciiTheme="majorEastAsia" w:eastAsiaTheme="majorEastAsia" w:hAnsiTheme="majorEastAsia" w:cstheme="majorHAnsi"/>
                <w:sz w:val="21"/>
                <w:szCs w:val="21"/>
              </w:rPr>
            </w:pPr>
            <w:r w:rsidRPr="00ED3124">
              <w:rPr>
                <w:rFonts w:asciiTheme="majorEastAsia" w:eastAsiaTheme="majorEastAsia" w:hAnsiTheme="majorEastAsia" w:cstheme="majorHAnsi" w:hint="eastAsia"/>
                <w:sz w:val="21"/>
                <w:szCs w:val="21"/>
              </w:rPr>
              <w:t>１</w:t>
            </w:r>
          </w:p>
        </w:tc>
        <w:tc>
          <w:tcPr>
            <w:tcW w:w="4129" w:type="dxa"/>
            <w:tcBorders>
              <w:top w:val="single" w:sz="4" w:space="0" w:color="000000"/>
              <w:left w:val="single" w:sz="4" w:space="0" w:color="000000"/>
              <w:bottom w:val="single" w:sz="4" w:space="0" w:color="000000"/>
              <w:right w:val="single" w:sz="4" w:space="0" w:color="000000"/>
            </w:tcBorders>
          </w:tcPr>
          <w:p w:rsidR="00476EE4" w:rsidRDefault="00476EE4" w:rsidP="00E41932">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・あまり放デイには障がいの子との交流は求めていない。</w:t>
            </w:r>
          </w:p>
          <w:p w:rsidR="00476EE4" w:rsidRDefault="00476EE4" w:rsidP="00E41932">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・土曜日利用していないのでうちの子の場合機会はないと思いますが、特に望んでいません。</w:t>
            </w:r>
          </w:p>
          <w:p w:rsidR="00C106E1" w:rsidRPr="00F41FA1" w:rsidRDefault="00476EE4" w:rsidP="00E41932">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・健常の子どもと活動できる場はありますか？</w:t>
            </w:r>
          </w:p>
        </w:tc>
        <w:tc>
          <w:tcPr>
            <w:tcW w:w="3083" w:type="dxa"/>
            <w:tcBorders>
              <w:top w:val="single" w:sz="4" w:space="0" w:color="000000"/>
              <w:left w:val="single" w:sz="4" w:space="0" w:color="000000"/>
              <w:bottom w:val="single" w:sz="4" w:space="0" w:color="000000"/>
              <w:right w:val="single" w:sz="4" w:space="0" w:color="000000"/>
            </w:tcBorders>
          </w:tcPr>
          <w:p w:rsidR="00A558A1" w:rsidRPr="00F41FA1" w:rsidRDefault="00EE566B" w:rsidP="00EE566B">
            <w:pPr>
              <w:spacing w:after="0"/>
              <w:jc w:val="both"/>
              <w:rPr>
                <w:rFonts w:asciiTheme="majorEastAsia" w:eastAsiaTheme="majorEastAsia" w:hAnsiTheme="majorEastAsia"/>
                <w:sz w:val="18"/>
                <w:szCs w:val="18"/>
              </w:rPr>
            </w:pPr>
            <w:r w:rsidRPr="00F41FA1">
              <w:rPr>
                <w:rFonts w:asciiTheme="majorEastAsia" w:eastAsiaTheme="majorEastAsia" w:hAnsiTheme="majorEastAsia" w:cs="Meiryo UI" w:hint="eastAsia"/>
                <w:sz w:val="18"/>
                <w:szCs w:val="18"/>
              </w:rPr>
              <w:t>・児童館や公園で遊ぶ等、地域交流を図っています。今後も努力してまいります。</w:t>
            </w:r>
          </w:p>
        </w:tc>
      </w:tr>
      <w:tr w:rsidR="00A558A1" w:rsidTr="00EE566B">
        <w:trPr>
          <w:trHeight w:val="866"/>
        </w:trPr>
        <w:tc>
          <w:tcPr>
            <w:tcW w:w="385"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67"/>
            </w:pPr>
            <w:r>
              <w:rPr>
                <w:noProof/>
              </w:rPr>
              <mc:AlternateContent>
                <mc:Choice Requires="wpg">
                  <w:drawing>
                    <wp:anchor distT="0" distB="0" distL="114300" distR="114300" simplePos="0" relativeHeight="251679744" behindDoc="1" locked="0" layoutInCell="1" allowOverlap="1" wp14:anchorId="22F5C086" wp14:editId="48E7A8C0">
                      <wp:simplePos x="0" y="0"/>
                      <wp:positionH relativeFrom="column">
                        <wp:posOffset>52963</wp:posOffset>
                      </wp:positionH>
                      <wp:positionV relativeFrom="paragraph">
                        <wp:posOffset>893254</wp:posOffset>
                      </wp:positionV>
                      <wp:extent cx="124011" cy="38862"/>
                      <wp:effectExtent l="0" t="0" r="0" b="0"/>
                      <wp:wrapNone/>
                      <wp:docPr id="17769" name="Group 1776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183" name="Rectangle 2183"/>
                              <wps:cNvSpPr/>
                              <wps:spPr>
                                <a:xfrm rot="5399999">
                                  <a:off x="15700" y="-56623"/>
                                  <a:ext cx="51686" cy="164935"/>
                                </a:xfrm>
                                <a:prstGeom prst="rect">
                                  <a:avLst/>
                                </a:prstGeom>
                                <a:ln>
                                  <a:noFill/>
                                </a:ln>
                              </wps:spPr>
                              <wps:txbx>
                                <w:txbxContent>
                                  <w:p w:rsidR="00A558A1" w:rsidRDefault="00A558A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2F5C086" id="Group 17769" o:spid="_x0000_s1039" style="position:absolute;left:0;text-align:left;margin-left:4.15pt;margin-top:70.35pt;width:9.75pt;height:3.05pt;z-index:-25163673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OHPfYSYCAACiBAAADgAAAAAAAAAAAAAAAAAuAgAAZHJzL2Uyb0Rv&#10;Yy54bWxQSwECLQAUAAYACAAAACEAhmedz94AAAAIAQAADwAAAAAAAAAAAAAAAACABAAAZHJzL2Rv&#10;d25yZXYueG1sUEsFBgAAAAAEAAQA8wAAAIsFAAAAAA==&#10;">
                      <v:rect id="Rectangle 2183" o:spid="_x0000_s1040"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HL8YA&#10;AADdAAAADwAAAGRycy9kb3ducmV2LnhtbESPQWvCQBSE70L/w/IKvenGFEKaukooFb1UadqLt0f2&#10;NQnNvk2zq4n99a4geBxm5htmsRpNK07Uu8aygvksAkFcWt1wpeD7az1NQTiPrLG1TArO5GC1fJgs&#10;MNN24E86Fb4SAcIuQwW1910mpStrMuhmtiMO3o/tDfog+0rqHocAN62MoyiRBhsOCzV29FZT+Vsc&#10;jYLo7wWTw/4jb9//D+ZIgyt2G6fU0+OYv4LwNPp7+NbeagXxPH2G65v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wHL8YAAADdAAAADwAAAAAAAAAAAAAAAACYAgAAZHJz&#10;L2Rvd25yZXYueG1sUEsFBgAAAAAEAAQA9QAAAIsDAAAAAA==&#10;" filled="f" stroked="f">
                        <v:textbox style="layout-flow:vertical-ideographic" inset="0,0,0,0">
                          <w:txbxContent>
                            <w:p w:rsidR="00A558A1" w:rsidRDefault="00A558A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w:t>
            </w:r>
            <w:r>
              <w:rPr>
                <w:rFonts w:ascii="Meiryo UI" w:eastAsia="Meiryo UI" w:hAnsi="Meiryo UI" w:cs="Meiryo UI"/>
                <w:sz w:val="18"/>
              </w:rPr>
              <w:lastRenderedPageBreak/>
              <w:t>者への説明等</w:t>
            </w: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lastRenderedPageBreak/>
              <w:t xml:space="preserve">⑦ </w:t>
            </w:r>
          </w:p>
        </w:tc>
        <w:tc>
          <w:tcPr>
            <w:tcW w:w="3620" w:type="dxa"/>
            <w:tcBorders>
              <w:top w:val="single" w:sz="4" w:space="0" w:color="000000"/>
              <w:left w:val="single" w:sz="4" w:space="0" w:color="000000"/>
              <w:bottom w:val="single" w:sz="4" w:space="0" w:color="000000"/>
              <w:right w:val="single" w:sz="4" w:space="0" w:color="000000"/>
            </w:tcBorders>
            <w:vAlign w:val="center"/>
          </w:tcPr>
          <w:p w:rsidR="00A558A1" w:rsidRPr="00666C24" w:rsidRDefault="00A558A1">
            <w:pPr>
              <w:spacing w:after="0"/>
              <w:ind w:left="91"/>
              <w:rPr>
                <w:rFonts w:asciiTheme="majorEastAsia" w:eastAsiaTheme="majorEastAsia" w:hAnsiTheme="majorEastAsia"/>
              </w:rPr>
            </w:pPr>
            <w:r w:rsidRPr="00666C24">
              <w:rPr>
                <w:rFonts w:asciiTheme="majorEastAsia" w:eastAsiaTheme="majorEastAsia" w:hAnsiTheme="majorEastAsia" w:cs="Meiryo UI"/>
                <w:sz w:val="20"/>
              </w:rPr>
              <w:t xml:space="preserve">支援の内容、利用者負担等について丁寧な説明がなされたか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１４</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6"/>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666C24" w:rsidP="00B376CF">
            <w:pPr>
              <w:spacing w:after="0"/>
              <w:ind w:left="88"/>
              <w:jc w:val="center"/>
              <w:rPr>
                <w:rFonts w:asciiTheme="majorEastAsia" w:eastAsiaTheme="majorEastAsia" w:hAnsiTheme="majorEastAsia" w:cstheme="majorHAnsi"/>
                <w:sz w:val="21"/>
                <w:szCs w:val="21"/>
              </w:rPr>
            </w:pPr>
            <w:r w:rsidRPr="00ED3124">
              <w:rPr>
                <w:rFonts w:asciiTheme="majorEastAsia" w:eastAsiaTheme="majorEastAsia" w:hAnsiTheme="majorEastAsia" w:cstheme="majorHAns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B376CF" w:rsidP="00B376CF">
            <w:pPr>
              <w:spacing w:after="0"/>
              <w:ind w:left="88"/>
              <w:jc w:val="center"/>
              <w:rPr>
                <w:rFonts w:asciiTheme="majorEastAsia" w:eastAsiaTheme="majorEastAsia" w:hAnsiTheme="majorEastAsia" w:cstheme="majorHAnsi"/>
                <w:sz w:val="21"/>
                <w:szCs w:val="21"/>
              </w:rPr>
            </w:pPr>
            <w:r w:rsidRPr="00ED3124">
              <w:rPr>
                <w:rFonts w:asciiTheme="majorEastAsia" w:eastAsiaTheme="majorEastAsia" w:hAnsiTheme="majorEastAsia"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rsidR="00A558A1" w:rsidRPr="00F41FA1" w:rsidRDefault="00A558A1">
            <w:pPr>
              <w:spacing w:after="0"/>
              <w:ind w:left="91"/>
              <w:rPr>
                <w:rFonts w:asciiTheme="majorEastAsia" w:eastAsiaTheme="majorEastAsia" w:hAnsiTheme="majorEastAsia" w:cs="Meiryo UI"/>
                <w:sz w:val="18"/>
                <w:szCs w:val="18"/>
              </w:rPr>
            </w:pPr>
          </w:p>
        </w:tc>
        <w:tc>
          <w:tcPr>
            <w:tcW w:w="3083" w:type="dxa"/>
            <w:tcBorders>
              <w:top w:val="single" w:sz="4" w:space="0" w:color="000000"/>
              <w:left w:val="single" w:sz="4" w:space="0" w:color="000000"/>
              <w:bottom w:val="single" w:sz="4" w:space="0" w:color="000000"/>
              <w:right w:val="single" w:sz="4" w:space="0" w:color="000000"/>
            </w:tcBorders>
          </w:tcPr>
          <w:p w:rsidR="00A558A1" w:rsidRPr="00F41FA1" w:rsidRDefault="00A558A1" w:rsidP="00C106E1">
            <w:pPr>
              <w:spacing w:after="0"/>
              <w:ind w:left="91"/>
              <w:jc w:val="both"/>
              <w:rPr>
                <w:rFonts w:asciiTheme="majorEastAsia" w:eastAsiaTheme="majorEastAsia" w:hAnsiTheme="majorEastAsia"/>
                <w:sz w:val="18"/>
                <w:szCs w:val="18"/>
              </w:rPr>
            </w:pPr>
            <w:r w:rsidRPr="00F41FA1">
              <w:rPr>
                <w:rFonts w:asciiTheme="majorEastAsia" w:eastAsiaTheme="majorEastAsia" w:hAnsiTheme="majorEastAsia" w:cs="Meiryo UI"/>
                <w:sz w:val="18"/>
                <w:szCs w:val="18"/>
              </w:rPr>
              <w:t xml:space="preserve"> </w:t>
            </w:r>
          </w:p>
        </w:tc>
      </w:tr>
      <w:tr w:rsidR="00A558A1" w:rsidTr="00EE566B">
        <w:trPr>
          <w:trHeight w:val="970"/>
        </w:trPr>
        <w:tc>
          <w:tcPr>
            <w:tcW w:w="0" w:type="auto"/>
            <w:vMerge/>
            <w:tcBorders>
              <w:top w:val="nil"/>
              <w:left w:val="single" w:sz="4" w:space="0" w:color="000000"/>
              <w:bottom w:val="nil"/>
              <w:right w:val="single" w:sz="4" w:space="0" w:color="000000"/>
            </w:tcBorders>
          </w:tcPr>
          <w:p w:rsidR="00A558A1" w:rsidRDefault="00A558A1"/>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⑧ </w:t>
            </w:r>
          </w:p>
        </w:tc>
        <w:tc>
          <w:tcPr>
            <w:tcW w:w="3620" w:type="dxa"/>
            <w:tcBorders>
              <w:top w:val="single" w:sz="4" w:space="0" w:color="000000"/>
              <w:left w:val="single" w:sz="4" w:space="0" w:color="000000"/>
              <w:bottom w:val="single" w:sz="4" w:space="0" w:color="000000"/>
              <w:right w:val="single" w:sz="4" w:space="0" w:color="000000"/>
            </w:tcBorders>
            <w:vAlign w:val="center"/>
          </w:tcPr>
          <w:p w:rsidR="00A558A1" w:rsidRPr="00666C24" w:rsidRDefault="00A558A1">
            <w:pPr>
              <w:spacing w:after="0"/>
              <w:ind w:left="91"/>
              <w:rPr>
                <w:rFonts w:asciiTheme="majorEastAsia" w:eastAsiaTheme="majorEastAsia" w:hAnsiTheme="majorEastAsia"/>
              </w:rPr>
            </w:pPr>
            <w:r w:rsidRPr="00666C24">
              <w:rPr>
                <w:rFonts w:asciiTheme="majorEastAsia" w:eastAsiaTheme="majorEastAsia" w:hAnsiTheme="majorEastAsia" w:cs="Meiryo UI"/>
                <w:sz w:val="20"/>
              </w:rPr>
              <w:t xml:space="preserve">日頃から子どもの状況を保護者と伝え合い、子どもの発達の状況や課題について共通理解ができているか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１２</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6"/>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017E63"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B376CF" w:rsidP="00B376CF">
            <w:pPr>
              <w:spacing w:after="0"/>
              <w:ind w:left="88"/>
              <w:jc w:val="center"/>
              <w:rPr>
                <w:rFonts w:asciiTheme="majorEastAsia" w:eastAsiaTheme="majorEastAsia" w:hAnsiTheme="majorEastAsia" w:cstheme="majorHAnsi"/>
                <w:sz w:val="21"/>
                <w:szCs w:val="21"/>
              </w:rPr>
            </w:pPr>
            <w:r w:rsidRPr="00ED3124">
              <w:rPr>
                <w:rFonts w:asciiTheme="majorEastAsia" w:eastAsiaTheme="majorEastAsia" w:hAnsiTheme="majorEastAsia"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rsidR="00A558A1" w:rsidRDefault="00E71170" w:rsidP="00C106E1">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・送ってきた時にお話ししてくれるのですが、車の中にまだいる子が気になります。話しを聞くのを遠慮してしまう。</w:t>
            </w:r>
          </w:p>
          <w:p w:rsidR="009B18F3" w:rsidRPr="00F41FA1" w:rsidRDefault="009B18F3" w:rsidP="00C106E1">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・連絡帳もなくなり、facebookも更新されずで様子が分からない。</w:t>
            </w:r>
          </w:p>
        </w:tc>
        <w:tc>
          <w:tcPr>
            <w:tcW w:w="3083" w:type="dxa"/>
            <w:tcBorders>
              <w:top w:val="single" w:sz="4" w:space="0" w:color="000000"/>
              <w:left w:val="single" w:sz="4" w:space="0" w:color="000000"/>
              <w:bottom w:val="single" w:sz="4" w:space="0" w:color="000000"/>
              <w:right w:val="single" w:sz="4" w:space="0" w:color="000000"/>
            </w:tcBorders>
          </w:tcPr>
          <w:p w:rsidR="00A558A1" w:rsidRPr="00F41FA1" w:rsidRDefault="00423461" w:rsidP="00EE566B">
            <w:pPr>
              <w:spacing w:after="0"/>
              <w:jc w:val="both"/>
              <w:rPr>
                <w:rFonts w:asciiTheme="majorEastAsia" w:eastAsiaTheme="majorEastAsia" w:hAnsiTheme="majorEastAsia"/>
                <w:sz w:val="18"/>
                <w:szCs w:val="18"/>
              </w:rPr>
            </w:pPr>
            <w:r>
              <w:rPr>
                <w:rFonts w:asciiTheme="majorEastAsia" w:eastAsiaTheme="majorEastAsia" w:hAnsiTheme="majorEastAsia" w:cs="Meiryo UI" w:hint="eastAsia"/>
                <w:sz w:val="18"/>
                <w:szCs w:val="18"/>
              </w:rPr>
              <w:t>・</w:t>
            </w:r>
            <w:r w:rsidR="00EE566B" w:rsidRPr="00F41FA1">
              <w:rPr>
                <w:rFonts w:asciiTheme="majorEastAsia" w:eastAsiaTheme="majorEastAsia" w:hAnsiTheme="majorEastAsia" w:cs="Meiryo UI" w:hint="eastAsia"/>
                <w:sz w:val="18"/>
                <w:szCs w:val="18"/>
              </w:rPr>
              <w:t>送迎時にお伝えしています。</w:t>
            </w:r>
          </w:p>
        </w:tc>
      </w:tr>
      <w:tr w:rsidR="00A558A1" w:rsidTr="00EE566B">
        <w:trPr>
          <w:trHeight w:val="766"/>
        </w:trPr>
        <w:tc>
          <w:tcPr>
            <w:tcW w:w="0" w:type="auto"/>
            <w:vMerge/>
            <w:tcBorders>
              <w:top w:val="nil"/>
              <w:left w:val="single" w:sz="4" w:space="0" w:color="000000"/>
              <w:bottom w:val="nil"/>
              <w:right w:val="single" w:sz="4" w:space="0" w:color="000000"/>
            </w:tcBorders>
          </w:tcPr>
          <w:p w:rsidR="00A558A1" w:rsidRDefault="00A558A1"/>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⑨ </w:t>
            </w:r>
          </w:p>
        </w:tc>
        <w:tc>
          <w:tcPr>
            <w:tcW w:w="3620" w:type="dxa"/>
            <w:tcBorders>
              <w:top w:val="single" w:sz="4" w:space="0" w:color="000000"/>
              <w:left w:val="single" w:sz="4" w:space="0" w:color="000000"/>
              <w:bottom w:val="single" w:sz="4" w:space="0" w:color="000000"/>
              <w:right w:val="single" w:sz="4" w:space="0" w:color="000000"/>
            </w:tcBorders>
            <w:vAlign w:val="center"/>
          </w:tcPr>
          <w:p w:rsidR="00A558A1" w:rsidRPr="00666C24" w:rsidRDefault="00A558A1">
            <w:pPr>
              <w:spacing w:after="0"/>
              <w:ind w:left="91"/>
              <w:rPr>
                <w:rFonts w:asciiTheme="majorEastAsia" w:eastAsiaTheme="majorEastAsia" w:hAnsiTheme="majorEastAsia"/>
              </w:rPr>
            </w:pPr>
            <w:r w:rsidRPr="00666C24">
              <w:rPr>
                <w:rFonts w:asciiTheme="majorEastAsia" w:eastAsiaTheme="majorEastAsia" w:hAnsiTheme="majorEastAsia" w:cs="Meiryo UI"/>
                <w:sz w:val="20"/>
              </w:rPr>
              <w:t xml:space="preserve">保護者に対して面談や、育児に関する助言等の支援が行われているか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１３</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6"/>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666C24" w:rsidP="00B376CF">
            <w:pPr>
              <w:spacing w:after="0"/>
              <w:ind w:left="88"/>
              <w:jc w:val="center"/>
              <w:rPr>
                <w:rFonts w:asciiTheme="majorEastAsia" w:eastAsiaTheme="majorEastAsia" w:hAnsiTheme="majorEastAsia" w:cstheme="majorHAnsi"/>
                <w:sz w:val="21"/>
                <w:szCs w:val="21"/>
              </w:rPr>
            </w:pPr>
            <w:r w:rsidRPr="00ED3124">
              <w:rPr>
                <w:rFonts w:asciiTheme="majorEastAsia" w:eastAsiaTheme="majorEastAsia" w:hAnsiTheme="majorEastAsia" w:cstheme="majorHAns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B376CF" w:rsidP="00B376CF">
            <w:pPr>
              <w:spacing w:after="0"/>
              <w:ind w:left="88"/>
              <w:jc w:val="center"/>
              <w:rPr>
                <w:rFonts w:asciiTheme="majorEastAsia" w:eastAsiaTheme="majorEastAsia" w:hAnsiTheme="majorEastAsia" w:cstheme="majorHAnsi"/>
                <w:sz w:val="21"/>
                <w:szCs w:val="21"/>
              </w:rPr>
            </w:pPr>
            <w:r w:rsidRPr="00ED3124">
              <w:rPr>
                <w:rFonts w:asciiTheme="majorEastAsia" w:eastAsiaTheme="majorEastAsia" w:hAnsiTheme="majorEastAsia"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rsidR="00A558A1" w:rsidRPr="00F41FA1" w:rsidRDefault="009B18F3" w:rsidP="009B18F3">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・助言等の支援、あまりないかと思います。</w:t>
            </w:r>
          </w:p>
        </w:tc>
        <w:tc>
          <w:tcPr>
            <w:tcW w:w="3083" w:type="dxa"/>
            <w:tcBorders>
              <w:top w:val="single" w:sz="4" w:space="0" w:color="000000"/>
              <w:left w:val="single" w:sz="4" w:space="0" w:color="000000"/>
              <w:bottom w:val="single" w:sz="4" w:space="0" w:color="000000"/>
              <w:right w:val="single" w:sz="4" w:space="0" w:color="000000"/>
            </w:tcBorders>
          </w:tcPr>
          <w:p w:rsidR="00A558A1" w:rsidRPr="00F41FA1" w:rsidRDefault="00423461" w:rsidP="00EE566B">
            <w:pPr>
              <w:spacing w:after="0"/>
              <w:jc w:val="both"/>
              <w:rPr>
                <w:rFonts w:asciiTheme="majorEastAsia" w:eastAsiaTheme="majorEastAsia" w:hAnsiTheme="majorEastAsia"/>
                <w:sz w:val="18"/>
                <w:szCs w:val="18"/>
              </w:rPr>
            </w:pPr>
            <w:r>
              <w:rPr>
                <w:rFonts w:asciiTheme="majorEastAsia" w:eastAsiaTheme="majorEastAsia" w:hAnsiTheme="majorEastAsia" w:cs="Meiryo UI" w:hint="eastAsia"/>
                <w:sz w:val="18"/>
                <w:szCs w:val="18"/>
              </w:rPr>
              <w:t>・年２回の面談、送迎時のお話しを大切に行っています。</w:t>
            </w:r>
            <w:r w:rsidR="00EE566B" w:rsidRPr="00F41FA1">
              <w:rPr>
                <w:rFonts w:asciiTheme="majorEastAsia" w:eastAsiaTheme="majorEastAsia" w:hAnsiTheme="majorEastAsia" w:cs="Meiryo UI" w:hint="eastAsia"/>
                <w:sz w:val="18"/>
                <w:szCs w:val="18"/>
              </w:rPr>
              <w:t>相談はいつでも受け付けておりま</w:t>
            </w:r>
            <w:r w:rsidR="00BC3345" w:rsidRPr="00F41FA1">
              <w:rPr>
                <w:rFonts w:asciiTheme="majorEastAsia" w:eastAsiaTheme="majorEastAsia" w:hAnsiTheme="majorEastAsia" w:cs="Meiryo UI" w:hint="eastAsia"/>
                <w:sz w:val="18"/>
                <w:szCs w:val="18"/>
              </w:rPr>
              <w:t>すので、</w:t>
            </w:r>
            <w:r w:rsidR="00EE566B" w:rsidRPr="00F41FA1">
              <w:rPr>
                <w:rFonts w:asciiTheme="majorEastAsia" w:eastAsiaTheme="majorEastAsia" w:hAnsiTheme="majorEastAsia" w:cs="Meiryo UI" w:hint="eastAsia"/>
                <w:sz w:val="18"/>
                <w:szCs w:val="18"/>
              </w:rPr>
              <w:t>お気軽にご相談ください。</w:t>
            </w:r>
          </w:p>
        </w:tc>
      </w:tr>
      <w:tr w:rsidR="00A558A1" w:rsidTr="007007C2">
        <w:trPr>
          <w:trHeight w:val="970"/>
        </w:trPr>
        <w:tc>
          <w:tcPr>
            <w:tcW w:w="0" w:type="auto"/>
            <w:vMerge/>
            <w:tcBorders>
              <w:top w:val="nil"/>
              <w:left w:val="single" w:sz="4" w:space="0" w:color="000000"/>
              <w:bottom w:val="nil"/>
              <w:right w:val="single" w:sz="4" w:space="0" w:color="000000"/>
            </w:tcBorders>
          </w:tcPr>
          <w:p w:rsidR="00A558A1" w:rsidRDefault="00A558A1"/>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⑩ </w:t>
            </w:r>
          </w:p>
        </w:tc>
        <w:tc>
          <w:tcPr>
            <w:tcW w:w="3620" w:type="dxa"/>
            <w:tcBorders>
              <w:top w:val="single" w:sz="4" w:space="0" w:color="000000"/>
              <w:left w:val="single" w:sz="4" w:space="0" w:color="000000"/>
              <w:bottom w:val="single" w:sz="4" w:space="0" w:color="000000"/>
              <w:right w:val="single" w:sz="4" w:space="0" w:color="000000"/>
            </w:tcBorders>
            <w:vAlign w:val="center"/>
          </w:tcPr>
          <w:p w:rsidR="00A558A1" w:rsidRPr="00666C24" w:rsidRDefault="00A558A1" w:rsidP="007007C2">
            <w:pPr>
              <w:spacing w:after="0"/>
              <w:ind w:left="91"/>
              <w:rPr>
                <w:rFonts w:asciiTheme="majorEastAsia" w:eastAsiaTheme="majorEastAsia" w:hAnsiTheme="majorEastAsia"/>
              </w:rPr>
            </w:pPr>
            <w:r w:rsidRPr="00666C24">
              <w:rPr>
                <w:rFonts w:asciiTheme="majorEastAsia" w:eastAsiaTheme="majorEastAsia" w:hAnsiTheme="majorEastAsia" w:cs="Meiryo UI"/>
                <w:sz w:val="20"/>
              </w:rPr>
              <w:t xml:space="preserve">父母の会の活動の支援や、保護者会等の開催等により保護者同士の連携が支援されているか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８</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6"/>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５</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26356A" w:rsidP="00B376CF">
            <w:pPr>
              <w:spacing w:after="0"/>
              <w:ind w:left="88"/>
              <w:jc w:val="center"/>
              <w:rPr>
                <w:rFonts w:asciiTheme="majorEastAsia" w:eastAsiaTheme="majorEastAsia" w:hAnsiTheme="majorEastAsia" w:cs="Meiryo UI"/>
                <w:sz w:val="21"/>
                <w:szCs w:val="21"/>
              </w:rPr>
            </w:pPr>
            <w:r>
              <w:rPr>
                <w:rFonts w:asciiTheme="majorEastAsia" w:eastAsiaTheme="majorEastAsia" w:hAnsiTheme="majorEastAsia" w:cs="Meiryo UI" w:hint="eastAsia"/>
                <w:sz w:val="21"/>
                <w:szCs w:val="21"/>
              </w:rPr>
              <w:t>２</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B376CF" w:rsidP="00B376CF">
            <w:pPr>
              <w:spacing w:after="0"/>
              <w:ind w:left="88"/>
              <w:jc w:val="center"/>
              <w:rPr>
                <w:rFonts w:asciiTheme="majorEastAsia" w:eastAsiaTheme="majorEastAsia" w:hAnsiTheme="majorEastAsia"/>
                <w:sz w:val="21"/>
                <w:szCs w:val="21"/>
              </w:rPr>
            </w:pPr>
            <w:r w:rsidRPr="00ED3124">
              <w:rPr>
                <w:rFonts w:asciiTheme="majorEastAsia" w:eastAsiaTheme="majorEastAsia" w:hAnsiTheme="majorEastAsia" w:cs="Meiryo U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rsidR="007007C2" w:rsidRPr="00F41FA1" w:rsidRDefault="009B18F3" w:rsidP="007007C2">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・保護者会はあっても同士の連携とまではいかない。</w:t>
            </w:r>
          </w:p>
        </w:tc>
        <w:tc>
          <w:tcPr>
            <w:tcW w:w="3083" w:type="dxa"/>
            <w:tcBorders>
              <w:top w:val="single" w:sz="4" w:space="0" w:color="000000"/>
              <w:left w:val="single" w:sz="4" w:space="0" w:color="000000"/>
              <w:bottom w:val="single" w:sz="4" w:space="0" w:color="000000"/>
              <w:right w:val="single" w:sz="4" w:space="0" w:color="000000"/>
            </w:tcBorders>
          </w:tcPr>
          <w:p w:rsidR="00A558A1" w:rsidRPr="00F41FA1" w:rsidRDefault="00423461" w:rsidP="007007C2">
            <w:pPr>
              <w:spacing w:after="0"/>
              <w:jc w:val="both"/>
              <w:rPr>
                <w:rFonts w:asciiTheme="majorEastAsia" w:eastAsiaTheme="majorEastAsia" w:hAnsiTheme="majorEastAsia"/>
                <w:sz w:val="18"/>
                <w:szCs w:val="18"/>
              </w:rPr>
            </w:pPr>
            <w:r>
              <w:rPr>
                <w:rFonts w:asciiTheme="majorEastAsia" w:eastAsiaTheme="majorEastAsia" w:hAnsiTheme="majorEastAsia" w:cs="Meiryo UI" w:hint="eastAsia"/>
                <w:sz w:val="18"/>
                <w:szCs w:val="18"/>
              </w:rPr>
              <w:t>・保護者様向けの行事等検討していきます</w:t>
            </w:r>
            <w:r w:rsidR="007007C2" w:rsidRPr="00F41FA1">
              <w:rPr>
                <w:rFonts w:asciiTheme="majorEastAsia" w:eastAsiaTheme="majorEastAsia" w:hAnsiTheme="majorEastAsia" w:cs="Meiryo UI" w:hint="eastAsia"/>
                <w:sz w:val="18"/>
                <w:szCs w:val="18"/>
              </w:rPr>
              <w:t>。</w:t>
            </w:r>
          </w:p>
        </w:tc>
      </w:tr>
      <w:tr w:rsidR="00A558A1" w:rsidTr="007007C2">
        <w:trPr>
          <w:trHeight w:val="970"/>
        </w:trPr>
        <w:tc>
          <w:tcPr>
            <w:tcW w:w="0" w:type="auto"/>
            <w:vMerge/>
            <w:tcBorders>
              <w:top w:val="nil"/>
              <w:left w:val="single" w:sz="4" w:space="0" w:color="000000"/>
              <w:bottom w:val="nil"/>
              <w:right w:val="single" w:sz="4" w:space="0" w:color="000000"/>
            </w:tcBorders>
          </w:tcPr>
          <w:p w:rsidR="00A558A1" w:rsidRDefault="00A558A1"/>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⑪ </w:t>
            </w:r>
          </w:p>
        </w:tc>
        <w:tc>
          <w:tcPr>
            <w:tcW w:w="3620" w:type="dxa"/>
            <w:tcBorders>
              <w:top w:val="single" w:sz="4" w:space="0" w:color="000000"/>
              <w:left w:val="single" w:sz="4" w:space="0" w:color="000000"/>
              <w:bottom w:val="single" w:sz="4" w:space="0" w:color="000000"/>
              <w:right w:val="single" w:sz="4" w:space="0" w:color="000000"/>
            </w:tcBorders>
          </w:tcPr>
          <w:p w:rsidR="00A558A1" w:rsidRPr="00666C24" w:rsidRDefault="00A558A1">
            <w:pPr>
              <w:spacing w:after="0"/>
              <w:ind w:left="91"/>
              <w:rPr>
                <w:rFonts w:asciiTheme="majorEastAsia" w:eastAsiaTheme="majorEastAsia" w:hAnsiTheme="majorEastAsia"/>
              </w:rPr>
            </w:pPr>
            <w:r w:rsidRPr="00666C24">
              <w:rPr>
                <w:rFonts w:asciiTheme="majorEastAsia" w:eastAsiaTheme="majorEastAsia" w:hAnsiTheme="majorEastAsia" w:cs="Meiryo UI"/>
                <w:sz w:val="20"/>
              </w:rPr>
              <w:t xml:space="preserve">子どもや保護者からの苦情について、対応の体制を整備するとともに、子どもや保護者に周知・説明し、苦情があった場合に迅速かつ適切に対応しているか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９</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6"/>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３</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Meiryo UI"/>
                <w:sz w:val="21"/>
                <w:szCs w:val="21"/>
              </w:rPr>
            </w:pPr>
            <w:r>
              <w:rPr>
                <w:rFonts w:asciiTheme="majorEastAsia" w:eastAsiaTheme="majorEastAsia" w:hAnsiTheme="majorEastAsia" w:cs="Meiryo UI" w:hint="eastAsia"/>
                <w:sz w:val="21"/>
                <w:szCs w:val="21"/>
              </w:rPr>
              <w:t>１</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26356A" w:rsidP="00B376CF">
            <w:pPr>
              <w:spacing w:after="0"/>
              <w:ind w:left="88"/>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２</w:t>
            </w:r>
          </w:p>
        </w:tc>
        <w:tc>
          <w:tcPr>
            <w:tcW w:w="4129" w:type="dxa"/>
            <w:tcBorders>
              <w:top w:val="single" w:sz="4" w:space="0" w:color="000000"/>
              <w:left w:val="single" w:sz="4" w:space="0" w:color="000000"/>
              <w:bottom w:val="single" w:sz="4" w:space="0" w:color="000000"/>
              <w:right w:val="single" w:sz="4" w:space="0" w:color="000000"/>
            </w:tcBorders>
          </w:tcPr>
          <w:p w:rsidR="00A558A1" w:rsidRDefault="00476EE4" w:rsidP="00476EE4">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・機会がないので非回答。</w:t>
            </w:r>
          </w:p>
          <w:p w:rsidR="009B18F3" w:rsidRPr="00F41FA1" w:rsidRDefault="009B18F3" w:rsidP="00476EE4">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・意見や要望を言っても何も変わらずなので、言うだけ無駄なのかと。</w:t>
            </w:r>
          </w:p>
        </w:tc>
        <w:tc>
          <w:tcPr>
            <w:tcW w:w="3083" w:type="dxa"/>
            <w:tcBorders>
              <w:top w:val="single" w:sz="4" w:space="0" w:color="000000"/>
              <w:left w:val="single" w:sz="4" w:space="0" w:color="000000"/>
              <w:bottom w:val="single" w:sz="4" w:space="0" w:color="000000"/>
              <w:right w:val="single" w:sz="4" w:space="0" w:color="000000"/>
            </w:tcBorders>
          </w:tcPr>
          <w:p w:rsidR="00A558A1" w:rsidRPr="00F41FA1" w:rsidRDefault="007007C2" w:rsidP="00B453B5">
            <w:pPr>
              <w:spacing w:after="0"/>
              <w:jc w:val="both"/>
              <w:rPr>
                <w:rFonts w:asciiTheme="majorEastAsia" w:eastAsiaTheme="majorEastAsia" w:hAnsiTheme="majorEastAsia"/>
                <w:sz w:val="18"/>
                <w:szCs w:val="18"/>
              </w:rPr>
            </w:pPr>
            <w:r w:rsidRPr="00F41FA1">
              <w:rPr>
                <w:rFonts w:asciiTheme="majorEastAsia" w:eastAsiaTheme="majorEastAsia" w:hAnsiTheme="majorEastAsia" w:cs="Meiryo UI" w:hint="eastAsia"/>
                <w:sz w:val="18"/>
                <w:szCs w:val="18"/>
              </w:rPr>
              <w:t>・その日</w:t>
            </w:r>
            <w:r w:rsidR="001D1452" w:rsidRPr="00F41FA1">
              <w:rPr>
                <w:rFonts w:asciiTheme="majorEastAsia" w:eastAsiaTheme="majorEastAsia" w:hAnsiTheme="majorEastAsia" w:cs="Meiryo UI" w:hint="eastAsia"/>
                <w:sz w:val="18"/>
                <w:szCs w:val="18"/>
              </w:rPr>
              <w:t>のうちに</w:t>
            </w:r>
            <w:r w:rsidRPr="00F41FA1">
              <w:rPr>
                <w:rFonts w:asciiTheme="majorEastAsia" w:eastAsiaTheme="majorEastAsia" w:hAnsiTheme="majorEastAsia" w:cs="Meiryo UI" w:hint="eastAsia"/>
                <w:sz w:val="18"/>
                <w:szCs w:val="18"/>
              </w:rPr>
              <w:t>周知</w:t>
            </w:r>
            <w:r w:rsidR="001D1452" w:rsidRPr="00F41FA1">
              <w:rPr>
                <w:rFonts w:asciiTheme="majorEastAsia" w:eastAsiaTheme="majorEastAsia" w:hAnsiTheme="majorEastAsia" w:cs="Meiryo UI" w:hint="eastAsia"/>
                <w:sz w:val="18"/>
                <w:szCs w:val="18"/>
              </w:rPr>
              <w:t>･</w:t>
            </w:r>
            <w:r w:rsidRPr="00F41FA1">
              <w:rPr>
                <w:rFonts w:asciiTheme="majorEastAsia" w:eastAsiaTheme="majorEastAsia" w:hAnsiTheme="majorEastAsia" w:cs="Meiryo UI" w:hint="eastAsia"/>
                <w:sz w:val="18"/>
                <w:szCs w:val="18"/>
              </w:rPr>
              <w:t>説明を迅速に行っています。</w:t>
            </w:r>
            <w:r w:rsidR="00B453B5" w:rsidRPr="00F41FA1">
              <w:rPr>
                <w:rFonts w:asciiTheme="majorEastAsia" w:eastAsiaTheme="majorEastAsia" w:hAnsiTheme="majorEastAsia" w:cs="Meiryo UI" w:hint="eastAsia"/>
                <w:sz w:val="18"/>
                <w:szCs w:val="18"/>
              </w:rPr>
              <w:t>迅速かつ適切な対応を今後も努力してまいります。</w:t>
            </w:r>
          </w:p>
        </w:tc>
      </w:tr>
      <w:tr w:rsidR="00A558A1" w:rsidTr="007007C2">
        <w:trPr>
          <w:trHeight w:val="838"/>
        </w:trPr>
        <w:tc>
          <w:tcPr>
            <w:tcW w:w="0" w:type="auto"/>
            <w:vMerge/>
            <w:tcBorders>
              <w:top w:val="nil"/>
              <w:left w:val="single" w:sz="4" w:space="0" w:color="000000"/>
              <w:bottom w:val="nil"/>
              <w:right w:val="single" w:sz="4" w:space="0" w:color="000000"/>
            </w:tcBorders>
          </w:tcPr>
          <w:p w:rsidR="00A558A1" w:rsidRDefault="00A558A1"/>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⑫ </w:t>
            </w:r>
          </w:p>
        </w:tc>
        <w:tc>
          <w:tcPr>
            <w:tcW w:w="3620" w:type="dxa"/>
            <w:tcBorders>
              <w:top w:val="single" w:sz="4" w:space="0" w:color="000000"/>
              <w:left w:val="single" w:sz="4" w:space="0" w:color="000000"/>
              <w:bottom w:val="single" w:sz="4" w:space="0" w:color="000000"/>
              <w:right w:val="single" w:sz="4" w:space="0" w:color="000000"/>
            </w:tcBorders>
            <w:vAlign w:val="center"/>
          </w:tcPr>
          <w:p w:rsidR="00A558A1" w:rsidRPr="00666C24" w:rsidRDefault="00A558A1">
            <w:pPr>
              <w:spacing w:after="0"/>
              <w:ind w:left="91"/>
              <w:rPr>
                <w:rFonts w:asciiTheme="majorEastAsia" w:eastAsiaTheme="majorEastAsia" w:hAnsiTheme="majorEastAsia"/>
              </w:rPr>
            </w:pPr>
            <w:r w:rsidRPr="00666C24">
              <w:rPr>
                <w:rFonts w:asciiTheme="majorEastAsia" w:eastAsiaTheme="majorEastAsia" w:hAnsiTheme="majorEastAsia" w:cs="Meiryo UI"/>
                <w:sz w:val="20"/>
              </w:rPr>
              <w:t xml:space="preserve">子どもや保護者との意思の疎通や情報伝達のための配慮がなされているか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１１</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6"/>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３</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Meiryo UI"/>
                <w:sz w:val="21"/>
                <w:szCs w:val="21"/>
              </w:rPr>
            </w:pPr>
            <w:r>
              <w:rPr>
                <w:rFonts w:asciiTheme="majorEastAsia" w:eastAsiaTheme="majorEastAsia" w:hAnsiTheme="majorEastAsia" w:cs="Meiryo UI" w:hint="eastAsia"/>
                <w:sz w:val="21"/>
                <w:szCs w:val="21"/>
              </w:rPr>
              <w:t>１</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B376CF" w:rsidP="00B376CF">
            <w:pPr>
              <w:spacing w:after="0"/>
              <w:ind w:left="88"/>
              <w:jc w:val="center"/>
              <w:rPr>
                <w:rFonts w:asciiTheme="majorEastAsia" w:eastAsiaTheme="majorEastAsia" w:hAnsiTheme="majorEastAsia"/>
                <w:sz w:val="21"/>
                <w:szCs w:val="21"/>
              </w:rPr>
            </w:pPr>
            <w:r w:rsidRPr="00ED3124">
              <w:rPr>
                <w:rFonts w:asciiTheme="majorEastAsia" w:eastAsiaTheme="majorEastAsia" w:hAnsiTheme="majorEastAsia" w:cs="Meiryo U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rsidR="00476EE4" w:rsidRDefault="00476EE4" w:rsidP="00476EE4">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・送迎時にお話しできるのがとても良いです。</w:t>
            </w:r>
          </w:p>
          <w:p w:rsidR="009B18F3" w:rsidRPr="007007C2" w:rsidRDefault="009B18F3" w:rsidP="00476EE4">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・連絡帳もなし、月ごとの様子の配布もなし、これでは無理かと。</w:t>
            </w:r>
          </w:p>
        </w:tc>
        <w:tc>
          <w:tcPr>
            <w:tcW w:w="3083" w:type="dxa"/>
            <w:tcBorders>
              <w:top w:val="single" w:sz="4" w:space="0" w:color="000000"/>
              <w:left w:val="single" w:sz="4" w:space="0" w:color="000000"/>
              <w:bottom w:val="single" w:sz="4" w:space="0" w:color="000000"/>
              <w:right w:val="single" w:sz="4" w:space="0" w:color="000000"/>
            </w:tcBorders>
          </w:tcPr>
          <w:p w:rsidR="00A558A1" w:rsidRPr="007007C2" w:rsidRDefault="00B453B5" w:rsidP="00B453B5">
            <w:pPr>
              <w:spacing w:after="0"/>
              <w:jc w:val="both"/>
              <w:rPr>
                <w:rFonts w:asciiTheme="majorEastAsia" w:eastAsiaTheme="majorEastAsia" w:hAnsiTheme="majorEastAsia"/>
                <w:sz w:val="18"/>
                <w:szCs w:val="18"/>
              </w:rPr>
            </w:pPr>
            <w:r>
              <w:rPr>
                <w:rFonts w:asciiTheme="majorEastAsia" w:eastAsiaTheme="majorEastAsia" w:hAnsiTheme="majorEastAsia" w:cs="Meiryo UI" w:hint="eastAsia"/>
                <w:sz w:val="18"/>
                <w:szCs w:val="18"/>
              </w:rPr>
              <w:t>・情報伝達について、早めにお伝えする努力を</w:t>
            </w:r>
            <w:r w:rsidR="00017E63">
              <w:rPr>
                <w:rFonts w:asciiTheme="majorEastAsia" w:eastAsiaTheme="majorEastAsia" w:hAnsiTheme="majorEastAsia" w:cs="Meiryo UI" w:hint="eastAsia"/>
                <w:sz w:val="18"/>
                <w:szCs w:val="18"/>
              </w:rPr>
              <w:t>していきます。</w:t>
            </w:r>
          </w:p>
        </w:tc>
      </w:tr>
      <w:tr w:rsidR="00A558A1" w:rsidTr="007007C2">
        <w:trPr>
          <w:trHeight w:val="970"/>
        </w:trPr>
        <w:tc>
          <w:tcPr>
            <w:tcW w:w="0" w:type="auto"/>
            <w:vMerge/>
            <w:tcBorders>
              <w:top w:val="nil"/>
              <w:left w:val="single" w:sz="4" w:space="0" w:color="000000"/>
              <w:bottom w:val="nil"/>
              <w:right w:val="single" w:sz="4" w:space="0" w:color="000000"/>
            </w:tcBorders>
          </w:tcPr>
          <w:p w:rsidR="00A558A1" w:rsidRDefault="00A558A1"/>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⑬ </w:t>
            </w:r>
          </w:p>
        </w:tc>
        <w:tc>
          <w:tcPr>
            <w:tcW w:w="3620" w:type="dxa"/>
            <w:tcBorders>
              <w:top w:val="single" w:sz="4" w:space="0" w:color="000000"/>
              <w:left w:val="single" w:sz="4" w:space="0" w:color="000000"/>
              <w:bottom w:val="single" w:sz="4" w:space="0" w:color="000000"/>
              <w:right w:val="single" w:sz="4" w:space="0" w:color="000000"/>
            </w:tcBorders>
          </w:tcPr>
          <w:p w:rsidR="00A558A1" w:rsidRPr="00666C24" w:rsidRDefault="00A558A1">
            <w:pPr>
              <w:spacing w:after="0"/>
              <w:ind w:left="91"/>
              <w:rPr>
                <w:rFonts w:asciiTheme="majorEastAsia" w:eastAsiaTheme="majorEastAsia" w:hAnsiTheme="majorEastAsia"/>
              </w:rPr>
            </w:pPr>
            <w:r w:rsidRPr="00666C24">
              <w:rPr>
                <w:rFonts w:asciiTheme="majorEastAsia" w:eastAsiaTheme="majorEastAsia" w:hAnsiTheme="majorEastAsia" w:cs="Meiryo UI"/>
                <w:sz w:val="20"/>
              </w:rPr>
              <w:t xml:space="preserve">定期的に会報やホームページ等で、活動概要や行事予定、連絡体制等の情報や業務に関する自己評価の結果を子どもや保護者に対して発信しているか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８</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6"/>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３</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cs="Meiryo UI"/>
                <w:sz w:val="21"/>
                <w:szCs w:val="21"/>
              </w:rPr>
            </w:pPr>
            <w:r>
              <w:rPr>
                <w:rFonts w:asciiTheme="majorEastAsia" w:eastAsiaTheme="majorEastAsia" w:hAnsiTheme="majorEastAsia" w:cs="Meiryo UI" w:hint="eastAsia"/>
                <w:sz w:val="21"/>
                <w:szCs w:val="21"/>
              </w:rPr>
              <w:t>３</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１</w:t>
            </w:r>
          </w:p>
        </w:tc>
        <w:tc>
          <w:tcPr>
            <w:tcW w:w="4129" w:type="dxa"/>
            <w:tcBorders>
              <w:top w:val="single" w:sz="4" w:space="0" w:color="000000"/>
              <w:left w:val="single" w:sz="4" w:space="0" w:color="000000"/>
              <w:bottom w:val="single" w:sz="4" w:space="0" w:color="000000"/>
              <w:right w:val="single" w:sz="4" w:space="0" w:color="000000"/>
            </w:tcBorders>
          </w:tcPr>
          <w:p w:rsidR="00A558A1" w:rsidRDefault="00476EE4" w:rsidP="007007C2">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w:t>
            </w:r>
            <w:proofErr w:type="spellStart"/>
            <w:r>
              <w:rPr>
                <w:rFonts w:asciiTheme="majorEastAsia" w:eastAsiaTheme="majorEastAsia" w:hAnsiTheme="majorEastAsia" w:cs="Meiryo UI" w:hint="eastAsia"/>
                <w:sz w:val="18"/>
                <w:szCs w:val="18"/>
              </w:rPr>
              <w:t>facebook</w:t>
            </w:r>
            <w:proofErr w:type="spellEnd"/>
            <w:r>
              <w:rPr>
                <w:rFonts w:asciiTheme="majorEastAsia" w:eastAsiaTheme="majorEastAsia" w:hAnsiTheme="majorEastAsia" w:cs="Meiryo UI" w:hint="eastAsia"/>
                <w:sz w:val="18"/>
                <w:szCs w:val="18"/>
              </w:rPr>
              <w:t>の更新が最近見られずさみしいです。</w:t>
            </w:r>
          </w:p>
          <w:p w:rsidR="009B18F3" w:rsidRPr="007007C2" w:rsidRDefault="009B18F3" w:rsidP="007007C2">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・これこそまったく無くなった会報、ホームページ？</w:t>
            </w:r>
          </w:p>
        </w:tc>
        <w:tc>
          <w:tcPr>
            <w:tcW w:w="3083" w:type="dxa"/>
            <w:tcBorders>
              <w:top w:val="single" w:sz="4" w:space="0" w:color="000000"/>
              <w:left w:val="single" w:sz="4" w:space="0" w:color="000000"/>
              <w:bottom w:val="single" w:sz="4" w:space="0" w:color="000000"/>
              <w:right w:val="single" w:sz="4" w:space="0" w:color="000000"/>
            </w:tcBorders>
          </w:tcPr>
          <w:p w:rsidR="00A558A1" w:rsidRPr="007007C2" w:rsidRDefault="00EF14F1" w:rsidP="00017E63">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努力します。</w:t>
            </w:r>
            <w:bookmarkStart w:id="0" w:name="_GoBack"/>
            <w:bookmarkEnd w:id="0"/>
          </w:p>
        </w:tc>
      </w:tr>
      <w:tr w:rsidR="00A558A1" w:rsidTr="007007C2">
        <w:trPr>
          <w:trHeight w:val="581"/>
        </w:trPr>
        <w:tc>
          <w:tcPr>
            <w:tcW w:w="0" w:type="auto"/>
            <w:vMerge/>
            <w:tcBorders>
              <w:top w:val="nil"/>
              <w:left w:val="single" w:sz="4" w:space="0" w:color="000000"/>
              <w:bottom w:val="single" w:sz="4" w:space="0" w:color="000000"/>
              <w:right w:val="single" w:sz="4" w:space="0" w:color="000000"/>
            </w:tcBorders>
          </w:tcPr>
          <w:p w:rsidR="00A558A1" w:rsidRDefault="00A558A1"/>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⑭ </w:t>
            </w:r>
          </w:p>
        </w:tc>
        <w:tc>
          <w:tcPr>
            <w:tcW w:w="3620" w:type="dxa"/>
            <w:tcBorders>
              <w:top w:val="single" w:sz="4" w:space="0" w:color="000000"/>
              <w:left w:val="single" w:sz="4" w:space="0" w:color="000000"/>
              <w:bottom w:val="single" w:sz="4" w:space="0" w:color="000000"/>
              <w:right w:val="single" w:sz="4" w:space="0" w:color="000000"/>
            </w:tcBorders>
            <w:vAlign w:val="center"/>
          </w:tcPr>
          <w:p w:rsidR="00A558A1" w:rsidRPr="00666C24" w:rsidRDefault="00A558A1">
            <w:pPr>
              <w:spacing w:after="0"/>
              <w:ind w:left="91"/>
              <w:rPr>
                <w:rFonts w:asciiTheme="majorEastAsia" w:eastAsiaTheme="majorEastAsia" w:hAnsiTheme="majorEastAsia"/>
              </w:rPr>
            </w:pPr>
            <w:r w:rsidRPr="00666C24">
              <w:rPr>
                <w:rFonts w:asciiTheme="majorEastAsia" w:eastAsiaTheme="majorEastAsia" w:hAnsiTheme="majorEastAsia" w:cs="Meiryo UI"/>
                <w:sz w:val="20"/>
              </w:rPr>
              <w:t xml:space="preserve">個人情報に十分注意しているか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１３</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6"/>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１</w:t>
            </w:r>
          </w:p>
        </w:tc>
        <w:tc>
          <w:tcPr>
            <w:tcW w:w="751" w:type="dxa"/>
            <w:tcBorders>
              <w:top w:val="single" w:sz="4" w:space="0" w:color="000000"/>
              <w:left w:val="single" w:sz="4" w:space="0" w:color="000000"/>
              <w:bottom w:val="single" w:sz="4" w:space="0" w:color="000000"/>
              <w:right w:val="single" w:sz="4" w:space="0" w:color="000000"/>
            </w:tcBorders>
            <w:vAlign w:val="center"/>
          </w:tcPr>
          <w:p w:rsidR="00666C24" w:rsidRPr="00ED3124" w:rsidRDefault="00D66D81" w:rsidP="00B376CF">
            <w:pPr>
              <w:spacing w:after="0"/>
              <w:ind w:left="88"/>
              <w:jc w:val="center"/>
              <w:rPr>
                <w:rFonts w:asciiTheme="majorEastAsia" w:eastAsiaTheme="majorEastAsia" w:hAnsiTheme="majorEastAsia" w:cs="Meiryo UI"/>
                <w:sz w:val="21"/>
                <w:szCs w:val="21"/>
              </w:rPr>
            </w:pPr>
            <w:r>
              <w:rPr>
                <w:rFonts w:asciiTheme="majorEastAsia" w:eastAsiaTheme="majorEastAsia" w:hAnsiTheme="majorEastAsia" w:cs="Meiryo U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１</w:t>
            </w:r>
          </w:p>
        </w:tc>
        <w:tc>
          <w:tcPr>
            <w:tcW w:w="4129" w:type="dxa"/>
            <w:tcBorders>
              <w:top w:val="single" w:sz="4" w:space="0" w:color="000000"/>
              <w:left w:val="single" w:sz="4" w:space="0" w:color="000000"/>
              <w:bottom w:val="single" w:sz="4" w:space="0" w:color="000000"/>
              <w:right w:val="single" w:sz="4" w:space="0" w:color="000000"/>
            </w:tcBorders>
          </w:tcPr>
          <w:p w:rsidR="00A558A1" w:rsidRPr="007007C2" w:rsidRDefault="00A558A1">
            <w:pPr>
              <w:spacing w:after="0"/>
              <w:ind w:left="91"/>
              <w:rPr>
                <w:rFonts w:asciiTheme="majorEastAsia" w:eastAsiaTheme="majorEastAsia" w:hAnsiTheme="majorEastAsia" w:cs="Meiryo UI"/>
                <w:sz w:val="18"/>
                <w:szCs w:val="18"/>
              </w:rPr>
            </w:pPr>
          </w:p>
        </w:tc>
        <w:tc>
          <w:tcPr>
            <w:tcW w:w="3083" w:type="dxa"/>
            <w:tcBorders>
              <w:top w:val="single" w:sz="4" w:space="0" w:color="000000"/>
              <w:left w:val="single" w:sz="4" w:space="0" w:color="000000"/>
              <w:bottom w:val="single" w:sz="4" w:space="0" w:color="000000"/>
              <w:right w:val="single" w:sz="4" w:space="0" w:color="000000"/>
            </w:tcBorders>
          </w:tcPr>
          <w:p w:rsidR="00A558A1" w:rsidRPr="007007C2" w:rsidRDefault="00A558A1" w:rsidP="007007C2">
            <w:pPr>
              <w:spacing w:after="0"/>
              <w:ind w:left="91"/>
              <w:jc w:val="both"/>
              <w:rPr>
                <w:rFonts w:asciiTheme="majorEastAsia" w:eastAsiaTheme="majorEastAsia" w:hAnsiTheme="majorEastAsia"/>
                <w:sz w:val="18"/>
                <w:szCs w:val="18"/>
              </w:rPr>
            </w:pPr>
            <w:r w:rsidRPr="007007C2">
              <w:rPr>
                <w:rFonts w:asciiTheme="majorEastAsia" w:eastAsiaTheme="majorEastAsia" w:hAnsiTheme="majorEastAsia" w:cs="Meiryo UI"/>
                <w:sz w:val="18"/>
                <w:szCs w:val="18"/>
              </w:rPr>
              <w:t xml:space="preserve"> </w:t>
            </w:r>
          </w:p>
        </w:tc>
      </w:tr>
      <w:tr w:rsidR="00A558A1" w:rsidTr="00E16A1A">
        <w:trPr>
          <w:trHeight w:val="859"/>
        </w:trPr>
        <w:tc>
          <w:tcPr>
            <w:tcW w:w="385" w:type="dxa"/>
            <w:vMerge w:val="restart"/>
            <w:tcBorders>
              <w:top w:val="single" w:sz="4" w:space="0" w:color="auto"/>
              <w:left w:val="single" w:sz="4" w:space="0" w:color="000000"/>
              <w:bottom w:val="single" w:sz="4" w:space="0" w:color="000000"/>
              <w:right w:val="single" w:sz="4" w:space="0" w:color="000000"/>
            </w:tcBorders>
            <w:shd w:val="clear" w:color="auto" w:fill="FFCC99"/>
            <w:vAlign w:val="center"/>
          </w:tcPr>
          <w:p w:rsidR="00A558A1" w:rsidRPr="0016601E" w:rsidRDefault="00A558A1" w:rsidP="00E16A1A">
            <w:pPr>
              <w:spacing w:after="0"/>
              <w:ind w:left="64"/>
              <w:jc w:val="center"/>
              <w:rPr>
                <w:sz w:val="16"/>
                <w:szCs w:val="16"/>
              </w:rPr>
            </w:pPr>
            <w:r w:rsidRPr="0016601E">
              <w:rPr>
                <w:noProof/>
                <w:sz w:val="16"/>
                <w:szCs w:val="16"/>
              </w:rPr>
              <mc:AlternateContent>
                <mc:Choice Requires="wpg">
                  <w:drawing>
                    <wp:anchor distT="0" distB="0" distL="114300" distR="114300" simplePos="0" relativeHeight="251680768" behindDoc="1" locked="0" layoutInCell="1" allowOverlap="1" wp14:anchorId="7A41B6F2" wp14:editId="46146304">
                      <wp:simplePos x="0" y="0"/>
                      <wp:positionH relativeFrom="column">
                        <wp:posOffset>51439</wp:posOffset>
                      </wp:positionH>
                      <wp:positionV relativeFrom="paragraph">
                        <wp:posOffset>778904</wp:posOffset>
                      </wp:positionV>
                      <wp:extent cx="124011" cy="38862"/>
                      <wp:effectExtent l="0" t="0" r="0" b="0"/>
                      <wp:wrapNone/>
                      <wp:docPr id="18618" name="Group 1861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486" name="Rectangle 2486"/>
                              <wps:cNvSpPr/>
                              <wps:spPr>
                                <a:xfrm rot="5399999">
                                  <a:off x="15700" y="-56623"/>
                                  <a:ext cx="51686" cy="164935"/>
                                </a:xfrm>
                                <a:prstGeom prst="rect">
                                  <a:avLst/>
                                </a:prstGeom>
                                <a:ln>
                                  <a:noFill/>
                                </a:ln>
                              </wps:spPr>
                              <wps:txbx>
                                <w:txbxContent>
                                  <w:p w:rsidR="00A558A1" w:rsidRDefault="00A558A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7A41B6F2" id="Group 18618" o:spid="_x0000_s1041" style="position:absolute;left:0;text-align:left;margin-left:4.05pt;margin-top:61.35pt;width:9.75pt;height:3.05pt;z-index:-25163571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">
                      <v:rect id="Rectangle 2486" o:spid="_x0000_s1042"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HM8UA&#10;AADdAAAADwAAAGRycy9kb3ducmV2LnhtbESPQWvCQBSE74L/YXlCb3WjlKDRVUQs7cWK0Yu3R/aZ&#10;BLNvY3Y1qb++KxQ8DjPzDTNfdqYSd2pcaVnBaBiBIM6sLjlXcDx8vk9AOI+ssbJMCn7JwXLR780x&#10;0bblPd1Tn4sAYZeggsL7OpHSZQUZdENbEwfvbBuDPsgml7rBNsBNJcdRFEuDJYeFAmtaF5Rd0ptR&#10;EF2nGJ9221W1eZzMjVqX/nw5pd4G3WoGwlPnX+H/9rdWMP6YxPB8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QczxQAAAN0AAAAPAAAAAAAAAAAAAAAAAJgCAABkcnMv&#10;ZG93bnJldi54bWxQSwUGAAAAAAQABAD1AAAAigMAAAAA&#10;" filled="f" stroked="f">
                        <v:textbox style="layout-flow:vertical-ideographic" inset="0,0,0,0">
                          <w:txbxContent>
                            <w:p w:rsidR="00A558A1" w:rsidRDefault="00A558A1">
                              <w:r>
                                <w:rPr>
                                  <w:rFonts w:ascii="Meiryo UI" w:eastAsia="Meiryo UI" w:hAnsi="Meiryo UI" w:cs="Meiryo UI"/>
                                  <w:sz w:val="18"/>
                                </w:rPr>
                                <w:t xml:space="preserve"> </w:t>
                              </w:r>
                            </w:p>
                          </w:txbxContent>
                        </v:textbox>
                      </v:rect>
                    </v:group>
                  </w:pict>
                </mc:Fallback>
              </mc:AlternateContent>
            </w:r>
            <w:r w:rsidRPr="0016601E">
              <w:rPr>
                <w:rFonts w:ascii="Meiryo UI" w:eastAsia="Meiryo UI" w:hAnsi="Meiryo UI" w:cs="Meiryo UI"/>
                <w:sz w:val="16"/>
                <w:szCs w:val="16"/>
              </w:rPr>
              <w:t>非常時等の対応</w:t>
            </w:r>
          </w:p>
        </w:tc>
        <w:tc>
          <w:tcPr>
            <w:tcW w:w="421" w:type="dxa"/>
            <w:tcBorders>
              <w:top w:val="single" w:sz="4" w:space="0" w:color="auto"/>
              <w:left w:val="single" w:sz="4" w:space="0" w:color="000000"/>
              <w:bottom w:val="single" w:sz="4" w:space="0" w:color="000000"/>
              <w:right w:val="single" w:sz="4" w:space="0" w:color="000000"/>
            </w:tcBorders>
            <w:shd w:val="clear" w:color="auto" w:fill="FFCC99"/>
            <w:vAlign w:val="center"/>
          </w:tcPr>
          <w:p w:rsidR="00A558A1" w:rsidRDefault="00A558A1">
            <w:pPr>
              <w:spacing w:after="0"/>
              <w:ind w:left="91"/>
              <w:jc w:val="both"/>
            </w:pPr>
            <w:r>
              <w:rPr>
                <w:rFonts w:ascii="Meiryo UI" w:eastAsia="Meiryo UI" w:hAnsi="Meiryo UI" w:cs="Meiryo UI"/>
                <w:sz w:val="18"/>
              </w:rPr>
              <w:t xml:space="preserve">⑮ </w:t>
            </w:r>
          </w:p>
        </w:tc>
        <w:tc>
          <w:tcPr>
            <w:tcW w:w="3620" w:type="dxa"/>
            <w:tcBorders>
              <w:top w:val="single" w:sz="4" w:space="0" w:color="auto"/>
              <w:left w:val="single" w:sz="4" w:space="0" w:color="000000"/>
              <w:bottom w:val="single" w:sz="4" w:space="0" w:color="000000"/>
              <w:right w:val="single" w:sz="4" w:space="0" w:color="000000"/>
            </w:tcBorders>
          </w:tcPr>
          <w:p w:rsidR="00A558A1" w:rsidRPr="00666C24" w:rsidRDefault="00A558A1">
            <w:pPr>
              <w:spacing w:after="0"/>
              <w:ind w:left="91"/>
              <w:rPr>
                <w:rFonts w:asciiTheme="majorEastAsia" w:eastAsiaTheme="majorEastAsia" w:hAnsiTheme="majorEastAsia"/>
              </w:rPr>
            </w:pPr>
            <w:r w:rsidRPr="00666C24">
              <w:rPr>
                <w:rFonts w:asciiTheme="majorEastAsia" w:eastAsiaTheme="majorEastAsia" w:hAnsiTheme="majorEastAsia" w:cs="Meiryo UI"/>
                <w:sz w:val="20"/>
              </w:rPr>
              <w:t xml:space="preserve">緊急時対応マニュアル、防犯マニュアル、感染症対応マニュアルを策定し、保護者に周知・説明されているか </w:t>
            </w:r>
          </w:p>
        </w:tc>
        <w:tc>
          <w:tcPr>
            <w:tcW w:w="757" w:type="dxa"/>
            <w:tcBorders>
              <w:top w:val="single" w:sz="4" w:space="0" w:color="auto"/>
              <w:left w:val="single" w:sz="4" w:space="0" w:color="000000"/>
              <w:bottom w:val="single" w:sz="4" w:space="0" w:color="000000"/>
              <w:right w:val="single" w:sz="4" w:space="0" w:color="000000"/>
            </w:tcBorders>
            <w:vAlign w:val="center"/>
          </w:tcPr>
          <w:p w:rsidR="00A558A1" w:rsidRPr="00ED3124" w:rsidRDefault="00D66D81" w:rsidP="00B376CF">
            <w:pPr>
              <w:spacing w:after="0"/>
              <w:ind w:left="91"/>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１０</w:t>
            </w:r>
          </w:p>
        </w:tc>
        <w:tc>
          <w:tcPr>
            <w:tcW w:w="758" w:type="dxa"/>
            <w:tcBorders>
              <w:top w:val="single" w:sz="4" w:space="0" w:color="auto"/>
              <w:left w:val="single" w:sz="4" w:space="0" w:color="000000"/>
              <w:bottom w:val="single" w:sz="4" w:space="0" w:color="000000"/>
              <w:right w:val="single" w:sz="4" w:space="0" w:color="000000"/>
            </w:tcBorders>
            <w:vAlign w:val="center"/>
          </w:tcPr>
          <w:p w:rsidR="00A558A1" w:rsidRPr="00ED3124" w:rsidRDefault="00D66D81" w:rsidP="00B376CF">
            <w:pPr>
              <w:spacing w:after="0"/>
              <w:ind w:left="91"/>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２</w:t>
            </w:r>
          </w:p>
        </w:tc>
        <w:tc>
          <w:tcPr>
            <w:tcW w:w="751" w:type="dxa"/>
            <w:tcBorders>
              <w:top w:val="single" w:sz="4" w:space="0" w:color="auto"/>
              <w:left w:val="single" w:sz="4" w:space="0" w:color="000000"/>
              <w:bottom w:val="single" w:sz="4" w:space="0" w:color="000000"/>
              <w:right w:val="single" w:sz="4" w:space="0" w:color="000000"/>
            </w:tcBorders>
            <w:vAlign w:val="center"/>
          </w:tcPr>
          <w:p w:rsidR="00A558A1" w:rsidRPr="00ED3124" w:rsidRDefault="00D66D81" w:rsidP="00B376CF">
            <w:pPr>
              <w:spacing w:after="0"/>
              <w:ind w:left="91"/>
              <w:jc w:val="center"/>
              <w:rPr>
                <w:rFonts w:asciiTheme="majorEastAsia" w:eastAsiaTheme="majorEastAsia" w:hAnsiTheme="majorEastAsia" w:cs="Meiryo UI"/>
                <w:sz w:val="21"/>
                <w:szCs w:val="21"/>
              </w:rPr>
            </w:pPr>
            <w:r>
              <w:rPr>
                <w:rFonts w:asciiTheme="majorEastAsia" w:eastAsiaTheme="majorEastAsia" w:hAnsiTheme="majorEastAsia" w:cs="Meiryo UI" w:hint="eastAsia"/>
                <w:sz w:val="21"/>
                <w:szCs w:val="21"/>
              </w:rPr>
              <w:t>３</w:t>
            </w:r>
          </w:p>
        </w:tc>
        <w:tc>
          <w:tcPr>
            <w:tcW w:w="763" w:type="dxa"/>
            <w:tcBorders>
              <w:top w:val="single" w:sz="4" w:space="0" w:color="auto"/>
              <w:left w:val="single" w:sz="4" w:space="0" w:color="000000"/>
              <w:bottom w:val="single" w:sz="4" w:space="0" w:color="000000"/>
              <w:right w:val="single" w:sz="4" w:space="0" w:color="000000"/>
            </w:tcBorders>
            <w:vAlign w:val="center"/>
          </w:tcPr>
          <w:p w:rsidR="00A558A1" w:rsidRPr="00ED3124" w:rsidRDefault="00D66D81" w:rsidP="00B376CF">
            <w:pPr>
              <w:spacing w:after="0"/>
              <w:ind w:left="91"/>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０</w:t>
            </w:r>
          </w:p>
        </w:tc>
        <w:tc>
          <w:tcPr>
            <w:tcW w:w="4129" w:type="dxa"/>
            <w:tcBorders>
              <w:top w:val="single" w:sz="4" w:space="0" w:color="auto"/>
              <w:left w:val="single" w:sz="4" w:space="0" w:color="000000"/>
              <w:bottom w:val="single" w:sz="4" w:space="0" w:color="000000"/>
              <w:right w:val="single" w:sz="4" w:space="0" w:color="000000"/>
            </w:tcBorders>
          </w:tcPr>
          <w:p w:rsidR="00A558A1" w:rsidRPr="007007C2" w:rsidRDefault="009B18F3" w:rsidP="009B18F3">
            <w:pPr>
              <w:spacing w:after="0"/>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・防犯や感染症対応等まったく知らない。</w:t>
            </w:r>
          </w:p>
        </w:tc>
        <w:tc>
          <w:tcPr>
            <w:tcW w:w="3083" w:type="dxa"/>
            <w:tcBorders>
              <w:top w:val="single" w:sz="4" w:space="0" w:color="auto"/>
              <w:left w:val="single" w:sz="4" w:space="0" w:color="000000"/>
              <w:bottom w:val="single" w:sz="4" w:space="0" w:color="000000"/>
              <w:right w:val="single" w:sz="4" w:space="0" w:color="000000"/>
            </w:tcBorders>
          </w:tcPr>
          <w:p w:rsidR="00A558A1" w:rsidRPr="007007C2" w:rsidRDefault="00017E63" w:rsidP="00017E63">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・契約時におたより、口頭での説明をしています。</w:t>
            </w:r>
            <w:r w:rsidR="00423461">
              <w:rPr>
                <w:rFonts w:asciiTheme="majorEastAsia" w:eastAsiaTheme="majorEastAsia" w:hAnsiTheme="majorEastAsia" w:hint="eastAsia"/>
                <w:sz w:val="18"/>
                <w:szCs w:val="18"/>
              </w:rPr>
              <w:t>改めて面談時等定期的に周知していけるようにします。</w:t>
            </w:r>
          </w:p>
        </w:tc>
      </w:tr>
      <w:tr w:rsidR="00A558A1" w:rsidTr="00ED3124">
        <w:trPr>
          <w:trHeight w:val="981"/>
        </w:trPr>
        <w:tc>
          <w:tcPr>
            <w:tcW w:w="0" w:type="auto"/>
            <w:vMerge/>
            <w:tcBorders>
              <w:top w:val="nil"/>
              <w:left w:val="single" w:sz="4" w:space="0" w:color="000000"/>
              <w:bottom w:val="single" w:sz="4" w:space="0" w:color="000000"/>
              <w:right w:val="single" w:sz="4" w:space="0" w:color="000000"/>
            </w:tcBorders>
          </w:tcPr>
          <w:p w:rsidR="00A558A1" w:rsidRDefault="00A558A1"/>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106"/>
            </w:pPr>
            <w:r>
              <w:rPr>
                <w:rFonts w:ascii="Meiryo UI" w:eastAsia="Meiryo UI" w:hAnsi="Meiryo UI" w:cs="Meiryo UI"/>
                <w:sz w:val="18"/>
              </w:rPr>
              <w:t xml:space="preserve">⑯ </w:t>
            </w:r>
          </w:p>
        </w:tc>
        <w:tc>
          <w:tcPr>
            <w:tcW w:w="3620" w:type="dxa"/>
            <w:tcBorders>
              <w:top w:val="single" w:sz="4" w:space="0" w:color="000000"/>
              <w:left w:val="single" w:sz="4" w:space="0" w:color="000000"/>
              <w:bottom w:val="single" w:sz="4" w:space="0" w:color="000000"/>
              <w:right w:val="single" w:sz="4" w:space="0" w:color="000000"/>
            </w:tcBorders>
            <w:vAlign w:val="center"/>
          </w:tcPr>
          <w:p w:rsidR="00A558A1" w:rsidRPr="00666C24" w:rsidRDefault="00A558A1" w:rsidP="00017E63">
            <w:pPr>
              <w:spacing w:after="0"/>
              <w:rPr>
                <w:rFonts w:asciiTheme="majorEastAsia" w:eastAsiaTheme="majorEastAsia" w:hAnsiTheme="majorEastAsia"/>
              </w:rPr>
            </w:pPr>
            <w:r w:rsidRPr="00666C24">
              <w:rPr>
                <w:rFonts w:asciiTheme="majorEastAsia" w:eastAsiaTheme="majorEastAsia" w:hAnsiTheme="majorEastAsia" w:cs="Meiryo UI"/>
                <w:sz w:val="20"/>
              </w:rPr>
              <w:t>非常災害の発生に備え、定期的に避難、救出、その他必要な訓練が行われているか</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88"/>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１５</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666C24" w:rsidP="00B376CF">
            <w:pPr>
              <w:spacing w:after="0"/>
              <w:ind w:left="86"/>
              <w:jc w:val="center"/>
              <w:rPr>
                <w:rFonts w:asciiTheme="majorEastAsia" w:eastAsiaTheme="majorEastAsia" w:hAnsiTheme="majorEastAsia"/>
                <w:sz w:val="21"/>
                <w:szCs w:val="21"/>
              </w:rPr>
            </w:pPr>
            <w:r w:rsidRPr="00ED3124">
              <w:rPr>
                <w:rFonts w:asciiTheme="majorEastAsia" w:eastAsiaTheme="majorEastAsia" w:hAnsiTheme="majorEastAsia" w:cs="Meiryo UI" w:hint="eastAsia"/>
                <w:sz w:val="21"/>
                <w:szCs w:val="21"/>
              </w:rPr>
              <w:t>０</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666C24" w:rsidP="00B376CF">
            <w:pPr>
              <w:spacing w:after="0"/>
              <w:ind w:left="88"/>
              <w:jc w:val="center"/>
              <w:rPr>
                <w:rFonts w:asciiTheme="majorEastAsia" w:eastAsiaTheme="majorEastAsia" w:hAnsiTheme="majorEastAsia" w:cs="Meiryo UI"/>
                <w:sz w:val="21"/>
                <w:szCs w:val="21"/>
              </w:rPr>
            </w:pPr>
            <w:r w:rsidRPr="00ED3124">
              <w:rPr>
                <w:rFonts w:asciiTheme="majorEastAsia" w:eastAsiaTheme="majorEastAsia" w:hAnsiTheme="majorEastAsia" w:cs="Meiryo U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B376CF" w:rsidP="00B376CF">
            <w:pPr>
              <w:spacing w:after="0"/>
              <w:ind w:left="88"/>
              <w:jc w:val="center"/>
              <w:rPr>
                <w:rFonts w:asciiTheme="majorEastAsia" w:eastAsiaTheme="majorEastAsia" w:hAnsiTheme="majorEastAsia"/>
                <w:sz w:val="21"/>
                <w:szCs w:val="21"/>
              </w:rPr>
            </w:pPr>
            <w:r w:rsidRPr="00ED3124">
              <w:rPr>
                <w:rFonts w:asciiTheme="majorEastAsia" w:eastAsiaTheme="majorEastAsia" w:hAnsiTheme="majorEastAsia" w:cs="Meiryo U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rsidR="00A558A1" w:rsidRPr="007007C2" w:rsidRDefault="00A558A1">
            <w:pPr>
              <w:spacing w:after="0"/>
              <w:ind w:left="91"/>
              <w:rPr>
                <w:rFonts w:asciiTheme="majorEastAsia" w:eastAsiaTheme="majorEastAsia" w:hAnsiTheme="majorEastAsia" w:cs="Meiryo UI"/>
                <w:sz w:val="18"/>
                <w:szCs w:val="18"/>
              </w:rPr>
            </w:pPr>
          </w:p>
        </w:tc>
        <w:tc>
          <w:tcPr>
            <w:tcW w:w="3083" w:type="dxa"/>
            <w:tcBorders>
              <w:top w:val="single" w:sz="4" w:space="0" w:color="000000"/>
              <w:left w:val="single" w:sz="4" w:space="0" w:color="000000"/>
              <w:bottom w:val="single" w:sz="4" w:space="0" w:color="000000"/>
              <w:right w:val="single" w:sz="4" w:space="0" w:color="000000"/>
            </w:tcBorders>
          </w:tcPr>
          <w:p w:rsidR="00A558A1" w:rsidRPr="007007C2" w:rsidRDefault="00A558A1" w:rsidP="00017E63">
            <w:pPr>
              <w:spacing w:after="0"/>
              <w:jc w:val="both"/>
              <w:rPr>
                <w:rFonts w:asciiTheme="majorEastAsia" w:eastAsiaTheme="majorEastAsia" w:hAnsiTheme="majorEastAsia"/>
                <w:sz w:val="18"/>
                <w:szCs w:val="18"/>
              </w:rPr>
            </w:pPr>
          </w:p>
        </w:tc>
      </w:tr>
      <w:tr w:rsidR="00A558A1" w:rsidTr="00E16A1A">
        <w:trPr>
          <w:trHeight w:val="745"/>
        </w:trPr>
        <w:tc>
          <w:tcPr>
            <w:tcW w:w="385"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rsidP="00E16A1A">
            <w:pPr>
              <w:spacing w:after="0"/>
              <w:jc w:val="center"/>
            </w:pPr>
            <w:r>
              <w:rPr>
                <w:noProof/>
              </w:rPr>
              <mc:AlternateContent>
                <mc:Choice Requires="wpg">
                  <w:drawing>
                    <wp:anchor distT="0" distB="0" distL="114300" distR="114300" simplePos="0" relativeHeight="251681792" behindDoc="1" locked="0" layoutInCell="1" allowOverlap="1" wp14:anchorId="17276919" wp14:editId="5DF792FC">
                      <wp:simplePos x="0" y="0"/>
                      <wp:positionH relativeFrom="column">
                        <wp:posOffset>52963</wp:posOffset>
                      </wp:positionH>
                      <wp:positionV relativeFrom="paragraph">
                        <wp:posOffset>322009</wp:posOffset>
                      </wp:positionV>
                      <wp:extent cx="124011" cy="38862"/>
                      <wp:effectExtent l="0" t="0" r="0" b="0"/>
                      <wp:wrapNone/>
                      <wp:docPr id="22104" name="Group 2210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21" name="Rectangle 2621"/>
                              <wps:cNvSpPr/>
                              <wps:spPr>
                                <a:xfrm rot="5399999">
                                  <a:off x="15700" y="-56623"/>
                                  <a:ext cx="51686" cy="164935"/>
                                </a:xfrm>
                                <a:prstGeom prst="rect">
                                  <a:avLst/>
                                </a:prstGeom>
                                <a:ln>
                                  <a:noFill/>
                                </a:ln>
                              </wps:spPr>
                              <wps:txbx>
                                <w:txbxContent>
                                  <w:p w:rsidR="00A558A1" w:rsidRDefault="00A558A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7276919" id="Group 22104" o:spid="_x0000_s1043" style="position:absolute;margin-left:4.15pt;margin-top:25.35pt;width:9.75pt;height:3.05pt;z-index:-25163468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">
                      <v:rect id="Rectangle 2621" o:spid="_x0000_s1044"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6unMYA&#10;AADdAAAADwAAAGRycy9kb3ducmV2LnhtbESPQWvCQBSE7wX/w/IEb3VjDqGNboKIRS+2NPXi7ZF9&#10;JsHs2zS7muiv7xYKPQ4z8w2zykfTihv1rrGsYDGPQBCXVjdcKTh+vT2/gHAeWWNrmRTcyUGeTZ5W&#10;mGo78CfdCl+JAGGXooLa+y6V0pU1GXRz2xEH72x7gz7IvpK6xyHATSvjKEqkwYbDQo0dbWoqL8XV&#10;KIi+XzE5fRzW7fZxMlcaXPG+c0rNpuN6CcLT6P/Df+29VhAn8QJ+34Qn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6unMYAAADdAAAADwAAAAAAAAAAAAAAAACYAgAAZHJz&#10;L2Rvd25yZXYueG1sUEsFBgAAAAAEAAQA9QAAAIsDAAAAAA==&#10;" filled="f" stroked="f">
                        <v:textbox style="layout-flow:vertical-ideographic" inset="0,0,0,0">
                          <w:txbxContent>
                            <w:p w:rsidR="00A558A1" w:rsidRDefault="00A558A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満足度</w:t>
            </w: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39"/>
            </w:pPr>
            <w:r>
              <w:rPr>
                <w:rFonts w:ascii="Meiryo UI" w:eastAsia="Meiryo UI" w:hAnsi="Meiryo UI" w:cs="Meiryo UI"/>
                <w:sz w:val="18"/>
              </w:rPr>
              <w:t xml:space="preserve">⑰ </w:t>
            </w:r>
          </w:p>
        </w:tc>
        <w:tc>
          <w:tcPr>
            <w:tcW w:w="3620" w:type="dxa"/>
            <w:tcBorders>
              <w:top w:val="single" w:sz="4" w:space="0" w:color="000000"/>
              <w:left w:val="single" w:sz="4" w:space="0" w:color="000000"/>
              <w:bottom w:val="single" w:sz="4" w:space="0" w:color="000000"/>
              <w:right w:val="single" w:sz="4" w:space="0" w:color="000000"/>
            </w:tcBorders>
            <w:vAlign w:val="center"/>
          </w:tcPr>
          <w:p w:rsidR="00A558A1" w:rsidRPr="00666C24" w:rsidRDefault="00A558A1">
            <w:pPr>
              <w:spacing w:after="0"/>
              <w:ind w:left="26"/>
              <w:rPr>
                <w:rFonts w:asciiTheme="majorEastAsia" w:eastAsiaTheme="majorEastAsia" w:hAnsiTheme="majorEastAsia"/>
              </w:rPr>
            </w:pPr>
            <w:r w:rsidRPr="00666C24">
              <w:rPr>
                <w:rFonts w:asciiTheme="majorEastAsia" w:eastAsiaTheme="majorEastAsia" w:hAnsiTheme="majorEastAsia" w:cs="Meiryo UI"/>
                <w:sz w:val="20"/>
              </w:rPr>
              <w:t xml:space="preserve">子どもは通所を楽しみにしているか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666C24" w:rsidP="00B376CF">
            <w:pPr>
              <w:spacing w:after="0"/>
              <w:ind w:left="46"/>
              <w:jc w:val="center"/>
              <w:rPr>
                <w:rFonts w:asciiTheme="majorEastAsia" w:eastAsiaTheme="majorEastAsia" w:hAnsiTheme="majorEastAsia"/>
                <w:sz w:val="21"/>
                <w:szCs w:val="21"/>
              </w:rPr>
            </w:pPr>
            <w:r w:rsidRPr="00ED3124">
              <w:rPr>
                <w:rFonts w:asciiTheme="majorEastAsia" w:eastAsiaTheme="majorEastAsia" w:hAnsiTheme="majorEastAsia" w:cs="Meiryo UI" w:hint="eastAsia"/>
                <w:sz w:val="21"/>
                <w:szCs w:val="21"/>
              </w:rPr>
              <w:t>１２</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44"/>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２</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666C24" w:rsidP="00B376CF">
            <w:pPr>
              <w:spacing w:after="0"/>
              <w:ind w:left="46"/>
              <w:jc w:val="center"/>
              <w:rPr>
                <w:rFonts w:asciiTheme="majorEastAsia" w:eastAsiaTheme="majorEastAsia" w:hAnsiTheme="majorEastAsia" w:cs="Meiryo UI"/>
                <w:sz w:val="21"/>
                <w:szCs w:val="21"/>
              </w:rPr>
            </w:pPr>
            <w:r w:rsidRPr="00ED3124">
              <w:rPr>
                <w:rFonts w:asciiTheme="majorEastAsia" w:eastAsiaTheme="majorEastAsia" w:hAnsiTheme="majorEastAsia" w:cs="Meiryo U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46"/>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１</w:t>
            </w:r>
          </w:p>
        </w:tc>
        <w:tc>
          <w:tcPr>
            <w:tcW w:w="4129" w:type="dxa"/>
            <w:tcBorders>
              <w:top w:val="single" w:sz="4" w:space="0" w:color="000000"/>
              <w:left w:val="single" w:sz="4" w:space="0" w:color="000000"/>
              <w:bottom w:val="single" w:sz="4" w:space="0" w:color="000000"/>
              <w:right w:val="single" w:sz="4" w:space="0" w:color="000000"/>
            </w:tcBorders>
          </w:tcPr>
          <w:p w:rsidR="00A558A1" w:rsidRDefault="00476EE4">
            <w:pPr>
              <w:spacing w:after="0"/>
              <w:ind w:left="25"/>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・以前に比べ楽しめる場になっていますが、プログラムによっては難しくなることもあります。</w:t>
            </w:r>
          </w:p>
          <w:p w:rsidR="009B18F3" w:rsidRPr="007007C2" w:rsidRDefault="009B18F3">
            <w:pPr>
              <w:spacing w:after="0"/>
              <w:ind w:left="25"/>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・一時期よりは渋らなくなった。</w:t>
            </w:r>
          </w:p>
        </w:tc>
        <w:tc>
          <w:tcPr>
            <w:tcW w:w="3083" w:type="dxa"/>
            <w:tcBorders>
              <w:top w:val="single" w:sz="4" w:space="0" w:color="000000"/>
              <w:left w:val="single" w:sz="4" w:space="0" w:color="000000"/>
              <w:bottom w:val="single" w:sz="4" w:space="0" w:color="000000"/>
              <w:right w:val="single" w:sz="4" w:space="0" w:color="000000"/>
            </w:tcBorders>
          </w:tcPr>
          <w:p w:rsidR="00A558A1" w:rsidRPr="007007C2" w:rsidRDefault="00423461" w:rsidP="00423461">
            <w:pPr>
              <w:spacing w:after="0"/>
              <w:jc w:val="both"/>
              <w:rPr>
                <w:rFonts w:asciiTheme="majorEastAsia" w:eastAsiaTheme="majorEastAsia" w:hAnsiTheme="majorEastAsia"/>
                <w:sz w:val="18"/>
                <w:szCs w:val="18"/>
              </w:rPr>
            </w:pPr>
            <w:r>
              <w:rPr>
                <w:rFonts w:asciiTheme="majorEastAsia" w:eastAsiaTheme="majorEastAsia" w:hAnsiTheme="majorEastAsia" w:cs="Meiryo UI" w:hint="eastAsia"/>
                <w:sz w:val="18"/>
                <w:szCs w:val="18"/>
              </w:rPr>
              <w:t>・環境設定や支援方法を工夫しながら今後も支援していきます。</w:t>
            </w:r>
          </w:p>
        </w:tc>
      </w:tr>
      <w:tr w:rsidR="00A558A1" w:rsidTr="0016601E">
        <w:trPr>
          <w:trHeight w:val="699"/>
        </w:trPr>
        <w:tc>
          <w:tcPr>
            <w:tcW w:w="0" w:type="auto"/>
            <w:vMerge/>
            <w:tcBorders>
              <w:top w:val="nil"/>
              <w:left w:val="single" w:sz="4" w:space="0" w:color="000000"/>
              <w:bottom w:val="single" w:sz="4" w:space="0" w:color="000000"/>
              <w:right w:val="single" w:sz="4" w:space="0" w:color="000000"/>
            </w:tcBorders>
          </w:tcPr>
          <w:p w:rsidR="00A558A1" w:rsidRDefault="00A558A1"/>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A558A1" w:rsidRDefault="00A558A1">
            <w:pPr>
              <w:spacing w:after="0"/>
              <w:ind w:left="39"/>
            </w:pPr>
            <w:r>
              <w:rPr>
                <w:rFonts w:ascii="Meiryo UI" w:eastAsia="Meiryo UI" w:hAnsi="Meiryo UI" w:cs="Meiryo UI"/>
                <w:sz w:val="18"/>
              </w:rPr>
              <w:t xml:space="preserve">⑱ </w:t>
            </w:r>
          </w:p>
        </w:tc>
        <w:tc>
          <w:tcPr>
            <w:tcW w:w="3620" w:type="dxa"/>
            <w:tcBorders>
              <w:top w:val="single" w:sz="4" w:space="0" w:color="000000"/>
              <w:left w:val="single" w:sz="4" w:space="0" w:color="000000"/>
              <w:bottom w:val="single" w:sz="4" w:space="0" w:color="000000"/>
              <w:right w:val="single" w:sz="4" w:space="0" w:color="000000"/>
            </w:tcBorders>
            <w:vAlign w:val="center"/>
          </w:tcPr>
          <w:p w:rsidR="00A558A1" w:rsidRPr="00666C24" w:rsidRDefault="00A558A1">
            <w:pPr>
              <w:spacing w:after="0"/>
              <w:ind w:left="26"/>
              <w:rPr>
                <w:rFonts w:asciiTheme="majorEastAsia" w:eastAsiaTheme="majorEastAsia" w:hAnsiTheme="majorEastAsia"/>
              </w:rPr>
            </w:pPr>
            <w:r w:rsidRPr="00666C24">
              <w:rPr>
                <w:rFonts w:asciiTheme="majorEastAsia" w:eastAsiaTheme="majorEastAsia" w:hAnsiTheme="majorEastAsia" w:cs="Meiryo UI"/>
                <w:sz w:val="20"/>
              </w:rPr>
              <w:t xml:space="preserve">事業所の支援に満足しているか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46"/>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８</w:t>
            </w:r>
          </w:p>
        </w:tc>
        <w:tc>
          <w:tcPr>
            <w:tcW w:w="758"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44"/>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６</w:t>
            </w:r>
          </w:p>
        </w:tc>
        <w:tc>
          <w:tcPr>
            <w:tcW w:w="751"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666C24" w:rsidP="00B376CF">
            <w:pPr>
              <w:spacing w:after="0"/>
              <w:ind w:left="46"/>
              <w:jc w:val="center"/>
              <w:rPr>
                <w:rFonts w:asciiTheme="majorEastAsia" w:eastAsiaTheme="majorEastAsia" w:hAnsiTheme="majorEastAsia" w:cs="Meiryo UI"/>
                <w:sz w:val="21"/>
                <w:szCs w:val="21"/>
              </w:rPr>
            </w:pPr>
            <w:r w:rsidRPr="00ED3124">
              <w:rPr>
                <w:rFonts w:asciiTheme="majorEastAsia" w:eastAsiaTheme="majorEastAsia" w:hAnsiTheme="majorEastAsia" w:cs="Meiryo U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rsidR="00A558A1" w:rsidRPr="00ED3124" w:rsidRDefault="00D66D81" w:rsidP="00B376CF">
            <w:pPr>
              <w:spacing w:after="0"/>
              <w:ind w:left="46"/>
              <w:jc w:val="center"/>
              <w:rPr>
                <w:rFonts w:asciiTheme="majorEastAsia" w:eastAsiaTheme="majorEastAsia" w:hAnsiTheme="majorEastAsia"/>
                <w:sz w:val="21"/>
                <w:szCs w:val="21"/>
              </w:rPr>
            </w:pPr>
            <w:r>
              <w:rPr>
                <w:rFonts w:asciiTheme="majorEastAsia" w:eastAsiaTheme="majorEastAsia" w:hAnsiTheme="majorEastAsia" w:cs="Meiryo UI" w:hint="eastAsia"/>
                <w:sz w:val="21"/>
                <w:szCs w:val="21"/>
              </w:rPr>
              <w:t>１</w:t>
            </w:r>
          </w:p>
        </w:tc>
        <w:tc>
          <w:tcPr>
            <w:tcW w:w="4129" w:type="dxa"/>
            <w:tcBorders>
              <w:top w:val="single" w:sz="4" w:space="0" w:color="000000"/>
              <w:left w:val="single" w:sz="4" w:space="0" w:color="000000"/>
              <w:bottom w:val="single" w:sz="4" w:space="0" w:color="000000"/>
              <w:right w:val="single" w:sz="4" w:space="0" w:color="000000"/>
            </w:tcBorders>
          </w:tcPr>
          <w:p w:rsidR="00A558A1" w:rsidRDefault="00476EE4">
            <w:pPr>
              <w:spacing w:after="0"/>
              <w:ind w:left="25"/>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・毎回丁寧な説明がとても勉強になります。家庭では見られない行動や発言等、デイでの人との関わりを大切にしていきたいです。</w:t>
            </w:r>
          </w:p>
          <w:p w:rsidR="009B18F3" w:rsidRPr="007007C2" w:rsidRDefault="009B18F3">
            <w:pPr>
              <w:spacing w:after="0"/>
              <w:ind w:left="25"/>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・満足していません。</w:t>
            </w:r>
          </w:p>
        </w:tc>
        <w:tc>
          <w:tcPr>
            <w:tcW w:w="3083" w:type="dxa"/>
            <w:tcBorders>
              <w:top w:val="single" w:sz="4" w:space="0" w:color="000000"/>
              <w:left w:val="single" w:sz="4" w:space="0" w:color="000000"/>
              <w:bottom w:val="single" w:sz="4" w:space="0" w:color="000000"/>
              <w:right w:val="single" w:sz="4" w:space="0" w:color="000000"/>
            </w:tcBorders>
          </w:tcPr>
          <w:p w:rsidR="00A558A1" w:rsidRPr="007007C2" w:rsidRDefault="00A558A1" w:rsidP="007007C2">
            <w:pPr>
              <w:spacing w:after="0"/>
              <w:ind w:left="25"/>
              <w:jc w:val="both"/>
              <w:rPr>
                <w:rFonts w:asciiTheme="majorEastAsia" w:eastAsiaTheme="majorEastAsia" w:hAnsiTheme="majorEastAsia"/>
                <w:sz w:val="18"/>
                <w:szCs w:val="18"/>
              </w:rPr>
            </w:pPr>
          </w:p>
        </w:tc>
      </w:tr>
    </w:tbl>
    <w:p w:rsidR="00F65C7A" w:rsidRDefault="00F65C7A">
      <w:pPr>
        <w:spacing w:after="1" w:line="238" w:lineRule="auto"/>
        <w:ind w:left="-5" w:hanging="10"/>
        <w:rPr>
          <w:rFonts w:ascii="Century" w:eastAsia="Century" w:hAnsi="Century" w:cs="Century"/>
          <w:sz w:val="18"/>
          <w:szCs w:val="18"/>
        </w:rPr>
      </w:pPr>
    </w:p>
    <w:p w:rsidR="00FB2D77" w:rsidRPr="00A16475" w:rsidRDefault="0038434E">
      <w:pPr>
        <w:spacing w:after="1" w:line="238" w:lineRule="auto"/>
        <w:ind w:left="-5" w:hanging="10"/>
        <w:rPr>
          <w:sz w:val="18"/>
          <w:szCs w:val="18"/>
        </w:rPr>
      </w:pPr>
      <w:r w:rsidRPr="00A16475">
        <w:rPr>
          <w:rFonts w:ascii="Century" w:eastAsia="Century" w:hAnsi="Century" w:cs="Century"/>
          <w:sz w:val="18"/>
          <w:szCs w:val="18"/>
        </w:rPr>
        <w:t xml:space="preserve">i </w:t>
      </w:r>
      <w:r w:rsidRPr="00A16475">
        <w:rPr>
          <w:rFonts w:ascii="ＭＳ 明朝" w:eastAsia="ＭＳ 明朝" w:hAnsi="ＭＳ 明朝" w:cs="ＭＳ 明朝"/>
          <w:sz w:val="18"/>
          <w:szCs w:val="18"/>
        </w:rPr>
        <w:t xml:space="preserve"> </w:t>
      </w:r>
      <w:r w:rsidRPr="00A16475">
        <w:rPr>
          <w:rFonts w:ascii="Meiryo UI" w:eastAsia="Meiryo UI" w:hAnsi="Meiryo UI" w:cs="Meiryo UI"/>
          <w:sz w:val="18"/>
          <w:szCs w:val="18"/>
        </w:rPr>
        <w:t xml:space="preserve">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 </w:t>
      </w:r>
    </w:p>
    <w:p w:rsidR="00FB2D77" w:rsidRPr="00A16475" w:rsidRDefault="0038434E">
      <w:pPr>
        <w:spacing w:after="0"/>
        <w:rPr>
          <w:sz w:val="18"/>
          <w:szCs w:val="18"/>
        </w:rPr>
      </w:pPr>
      <w:r w:rsidRPr="00A16475">
        <w:rPr>
          <w:rFonts w:ascii="Meiryo UI" w:eastAsia="Meiryo UI" w:hAnsi="Meiryo UI" w:cs="Meiryo UI"/>
          <w:sz w:val="18"/>
          <w:szCs w:val="18"/>
        </w:rPr>
        <w:t xml:space="preserve">ii  事業所の日々の支援の中で、一定の目的を持って行われる個々の活動のこと。子どもの障害特性や課題、平日／休日／長期休暇の別等に応じて柔軟に組み合わせて実施されることが想定されている。   </w:t>
      </w:r>
    </w:p>
    <w:sectPr w:rsidR="00FB2D77" w:rsidRPr="00A16475" w:rsidSect="00F65C7A">
      <w:pgSz w:w="16838" w:h="11906" w:orient="landscape"/>
      <w:pgMar w:top="624" w:right="1134" w:bottom="62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77"/>
    <w:rsid w:val="00017E63"/>
    <w:rsid w:val="00096AC1"/>
    <w:rsid w:val="0016601E"/>
    <w:rsid w:val="001D1452"/>
    <w:rsid w:val="0026356A"/>
    <w:rsid w:val="0038434E"/>
    <w:rsid w:val="00423461"/>
    <w:rsid w:val="00476EE4"/>
    <w:rsid w:val="005862B2"/>
    <w:rsid w:val="00666C24"/>
    <w:rsid w:val="007007C2"/>
    <w:rsid w:val="00826BEA"/>
    <w:rsid w:val="009B18F3"/>
    <w:rsid w:val="009D4D32"/>
    <w:rsid w:val="00A16475"/>
    <w:rsid w:val="00A558A1"/>
    <w:rsid w:val="00B07D30"/>
    <w:rsid w:val="00B376CF"/>
    <w:rsid w:val="00B453B5"/>
    <w:rsid w:val="00B96963"/>
    <w:rsid w:val="00BC3345"/>
    <w:rsid w:val="00C106E1"/>
    <w:rsid w:val="00CD2FFB"/>
    <w:rsid w:val="00D66D81"/>
    <w:rsid w:val="00DC0680"/>
    <w:rsid w:val="00E16A1A"/>
    <w:rsid w:val="00E41932"/>
    <w:rsid w:val="00E71170"/>
    <w:rsid w:val="00ED3124"/>
    <w:rsid w:val="00EE566B"/>
    <w:rsid w:val="00EF14F1"/>
    <w:rsid w:val="00F41FA1"/>
    <w:rsid w:val="00F65C7A"/>
    <w:rsid w:val="00FB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403AF8C-72FA-4FDD-8F07-353F6936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4193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193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株式会社chemittapomme北野ルーム</cp:lastModifiedBy>
  <cp:revision>25</cp:revision>
  <cp:lastPrinted>2018-01-30T09:54:00Z</cp:lastPrinted>
  <dcterms:created xsi:type="dcterms:W3CDTF">2018-01-30T05:32:00Z</dcterms:created>
  <dcterms:modified xsi:type="dcterms:W3CDTF">2019-03-22T01:34:00Z</dcterms:modified>
</cp:coreProperties>
</file>